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97BD" w14:textId="747EEC15" w:rsidR="008129D8" w:rsidRPr="009D59AE" w:rsidRDefault="006438A3" w:rsidP="000F3153">
      <w:pPr>
        <w:jc w:val="center"/>
        <w:rPr>
          <w:rFonts w:cstheme="minorHAnsi"/>
          <w:b/>
          <w:sz w:val="32"/>
          <w:szCs w:val="24"/>
        </w:rPr>
      </w:pPr>
      <w:bookmarkStart w:id="0" w:name="_GoBack"/>
      <w:bookmarkEnd w:id="0"/>
      <w:r w:rsidRPr="009D59AE">
        <w:rPr>
          <w:rFonts w:cstheme="minorHAnsi"/>
          <w:b/>
          <w:sz w:val="32"/>
          <w:szCs w:val="24"/>
        </w:rPr>
        <w:t xml:space="preserve">Teaching Authentic Problem Solving: Developing Greater </w:t>
      </w:r>
      <w:r w:rsidR="009D59AE" w:rsidRPr="009D59AE">
        <w:rPr>
          <w:rFonts w:cstheme="minorHAnsi"/>
          <w:b/>
          <w:sz w:val="32"/>
          <w:szCs w:val="24"/>
        </w:rPr>
        <w:br/>
      </w:r>
      <w:r w:rsidRPr="009D59AE">
        <w:rPr>
          <w:rFonts w:cstheme="minorHAnsi"/>
          <w:b/>
          <w:sz w:val="32"/>
          <w:szCs w:val="24"/>
        </w:rPr>
        <w:t>Mathematic</w:t>
      </w:r>
      <w:r w:rsidR="009D59AE" w:rsidRPr="009D59AE">
        <w:rPr>
          <w:rFonts w:cstheme="minorHAnsi"/>
          <w:b/>
          <w:sz w:val="32"/>
          <w:szCs w:val="24"/>
        </w:rPr>
        <w:t>al</w:t>
      </w:r>
      <w:r w:rsidRPr="009D59AE">
        <w:rPr>
          <w:rFonts w:cstheme="minorHAnsi"/>
          <w:b/>
          <w:sz w:val="32"/>
          <w:szCs w:val="24"/>
        </w:rPr>
        <w:t xml:space="preserve"> Reasoning with Students</w:t>
      </w:r>
    </w:p>
    <w:p w14:paraId="565FEC4D" w14:textId="77777777" w:rsidR="00581B2C" w:rsidRPr="009D59AE" w:rsidRDefault="00581B2C">
      <w:pPr>
        <w:rPr>
          <w:rFonts w:cstheme="minorHAnsi"/>
          <w:b/>
          <w:sz w:val="24"/>
          <w:szCs w:val="24"/>
        </w:rPr>
      </w:pPr>
    </w:p>
    <w:p w14:paraId="476BD587" w14:textId="6DC535B7" w:rsidR="00697C01" w:rsidRPr="00675E08" w:rsidRDefault="00697C01" w:rsidP="00675E08">
      <w:pPr>
        <w:spacing w:after="120"/>
        <w:rPr>
          <w:rFonts w:cstheme="minorHAnsi"/>
          <w:b/>
          <w:sz w:val="28"/>
          <w:szCs w:val="24"/>
        </w:rPr>
      </w:pPr>
      <w:r w:rsidRPr="009D59AE">
        <w:rPr>
          <w:rFonts w:cstheme="minorHAnsi"/>
          <w:b/>
          <w:sz w:val="28"/>
          <w:szCs w:val="24"/>
        </w:rPr>
        <w:t>Objectives</w:t>
      </w:r>
    </w:p>
    <w:p w14:paraId="79C2D485" w14:textId="7DA9C5E6" w:rsidR="00581B2C" w:rsidRPr="009D59AE" w:rsidRDefault="00581B2C" w:rsidP="00675E08">
      <w:pPr>
        <w:spacing w:after="120"/>
        <w:rPr>
          <w:rFonts w:cstheme="minorHAnsi"/>
          <w:sz w:val="24"/>
          <w:szCs w:val="24"/>
        </w:rPr>
      </w:pPr>
      <w:r w:rsidRPr="009D59AE">
        <w:rPr>
          <w:rFonts w:cstheme="minorHAnsi"/>
          <w:sz w:val="24"/>
          <w:szCs w:val="24"/>
        </w:rPr>
        <w:t xml:space="preserve">The goal of this session is to </w:t>
      </w:r>
      <w:r w:rsidR="00037EB9" w:rsidRPr="009D59AE">
        <w:rPr>
          <w:rFonts w:cstheme="minorHAnsi"/>
          <w:sz w:val="24"/>
          <w:szCs w:val="24"/>
        </w:rPr>
        <w:t>sh</w:t>
      </w:r>
      <w:r w:rsidR="002070BB" w:rsidRPr="009D59AE">
        <w:rPr>
          <w:rFonts w:cstheme="minorHAnsi"/>
          <w:sz w:val="24"/>
          <w:szCs w:val="24"/>
        </w:rPr>
        <w:t>ow teachers how they can increase the initiative, perseverance</w:t>
      </w:r>
      <w:r w:rsidR="000056BA" w:rsidRPr="009D59AE">
        <w:rPr>
          <w:rFonts w:cstheme="minorHAnsi"/>
          <w:sz w:val="24"/>
          <w:szCs w:val="24"/>
        </w:rPr>
        <w:t>,</w:t>
      </w:r>
      <w:r w:rsidR="002070BB" w:rsidRPr="009D59AE">
        <w:rPr>
          <w:rFonts w:cstheme="minorHAnsi"/>
          <w:sz w:val="24"/>
          <w:szCs w:val="24"/>
        </w:rPr>
        <w:t xml:space="preserve"> and eagerness of their students </w:t>
      </w:r>
      <w:r w:rsidR="000056BA" w:rsidRPr="009D59AE">
        <w:rPr>
          <w:rFonts w:cstheme="minorHAnsi"/>
          <w:sz w:val="24"/>
          <w:szCs w:val="24"/>
        </w:rPr>
        <w:t>in tackling</w:t>
      </w:r>
      <w:r w:rsidR="002070BB" w:rsidRPr="009D59AE">
        <w:rPr>
          <w:rFonts w:cstheme="minorHAnsi"/>
          <w:sz w:val="24"/>
          <w:szCs w:val="24"/>
        </w:rPr>
        <w:t xml:space="preserve"> application problems and help </w:t>
      </w:r>
      <w:r w:rsidR="002D6422" w:rsidRPr="009D59AE">
        <w:rPr>
          <w:rFonts w:cstheme="minorHAnsi"/>
          <w:sz w:val="24"/>
          <w:szCs w:val="24"/>
        </w:rPr>
        <w:t>their students</w:t>
      </w:r>
      <w:r w:rsidR="002070BB" w:rsidRPr="009D59AE">
        <w:rPr>
          <w:rFonts w:cstheme="minorHAnsi"/>
          <w:sz w:val="24"/>
          <w:szCs w:val="24"/>
        </w:rPr>
        <w:t xml:space="preserve"> develop and apply more sophisticated mathematical reasoning</w:t>
      </w:r>
      <w:r w:rsidR="00801A12" w:rsidRPr="009D59AE">
        <w:rPr>
          <w:rFonts w:cstheme="minorHAnsi"/>
          <w:sz w:val="24"/>
          <w:szCs w:val="24"/>
        </w:rPr>
        <w:t xml:space="preserve"> in formulating and solving problems</w:t>
      </w:r>
      <w:r w:rsidR="002070BB" w:rsidRPr="009D59AE">
        <w:rPr>
          <w:rFonts w:cstheme="minorHAnsi"/>
          <w:sz w:val="24"/>
          <w:szCs w:val="24"/>
        </w:rPr>
        <w:t xml:space="preserve">.  </w:t>
      </w:r>
    </w:p>
    <w:p w14:paraId="425FF67D" w14:textId="77777777" w:rsidR="00581B2C" w:rsidRPr="009D59AE" w:rsidRDefault="00581B2C">
      <w:pPr>
        <w:rPr>
          <w:rFonts w:cstheme="minorHAnsi"/>
          <w:sz w:val="24"/>
          <w:szCs w:val="24"/>
        </w:rPr>
      </w:pPr>
    </w:p>
    <w:p w14:paraId="28051482" w14:textId="616BDBEC" w:rsidR="00581B2C" w:rsidRPr="00675E08" w:rsidRDefault="00581B2C" w:rsidP="00675E08">
      <w:pPr>
        <w:spacing w:after="120"/>
        <w:rPr>
          <w:rFonts w:cstheme="minorHAnsi"/>
          <w:b/>
          <w:sz w:val="28"/>
          <w:szCs w:val="24"/>
        </w:rPr>
      </w:pPr>
      <w:r w:rsidRPr="009D59AE">
        <w:rPr>
          <w:rFonts w:cstheme="minorHAnsi"/>
          <w:b/>
          <w:sz w:val="28"/>
          <w:szCs w:val="24"/>
        </w:rPr>
        <w:t>Guiding Questions</w:t>
      </w:r>
    </w:p>
    <w:p w14:paraId="65F07B18" w14:textId="77777777" w:rsidR="00581B2C" w:rsidRPr="00671D4C" w:rsidRDefault="00581B2C" w:rsidP="003D0D4E">
      <w:pPr>
        <w:pStyle w:val="ListParagraph"/>
        <w:numPr>
          <w:ilvl w:val="0"/>
          <w:numId w:val="8"/>
        </w:numPr>
        <w:spacing w:line="216" w:lineRule="auto"/>
        <w:contextualSpacing w:val="0"/>
        <w:rPr>
          <w:rFonts w:asciiTheme="minorHAnsi" w:hAnsiTheme="minorHAnsi" w:cstheme="minorHAnsi"/>
        </w:rPr>
      </w:pPr>
      <w:r w:rsidRPr="00671D4C">
        <w:rPr>
          <w:rFonts w:asciiTheme="minorHAnsi" w:eastAsiaTheme="minorEastAsia" w:hAnsiTheme="minorHAnsi" w:cstheme="minorHAnsi"/>
          <w:color w:val="000000" w:themeColor="text1"/>
          <w:kern w:val="24"/>
        </w:rPr>
        <w:t xml:space="preserve">How </w:t>
      </w:r>
      <w:r w:rsidR="001A402E" w:rsidRPr="00671D4C">
        <w:rPr>
          <w:rFonts w:asciiTheme="minorHAnsi" w:eastAsiaTheme="minorEastAsia" w:hAnsiTheme="minorHAnsi" w:cstheme="minorHAnsi"/>
          <w:color w:val="000000" w:themeColor="text1"/>
          <w:kern w:val="24"/>
        </w:rPr>
        <w:t>can</w:t>
      </w:r>
      <w:r w:rsidRPr="00671D4C">
        <w:rPr>
          <w:rFonts w:asciiTheme="minorHAnsi" w:eastAsiaTheme="minorEastAsia" w:hAnsiTheme="minorHAnsi" w:cstheme="minorHAnsi"/>
          <w:color w:val="000000" w:themeColor="text1"/>
          <w:kern w:val="24"/>
        </w:rPr>
        <w:t xml:space="preserve"> we </w:t>
      </w:r>
      <w:r w:rsidR="002D6422" w:rsidRPr="00671D4C">
        <w:rPr>
          <w:rFonts w:asciiTheme="minorHAnsi" w:eastAsiaTheme="minorEastAsia" w:hAnsiTheme="minorHAnsi" w:cstheme="minorHAnsi"/>
          <w:color w:val="000000" w:themeColor="text1"/>
          <w:kern w:val="24"/>
        </w:rPr>
        <w:t xml:space="preserve">equip our students to become authentic problem solvers who confidently and </w:t>
      </w:r>
      <w:r w:rsidR="001A402E" w:rsidRPr="00671D4C">
        <w:rPr>
          <w:rFonts w:asciiTheme="minorHAnsi" w:eastAsiaTheme="minorEastAsia" w:hAnsiTheme="minorHAnsi" w:cstheme="minorHAnsi"/>
          <w:color w:val="000000" w:themeColor="text1"/>
          <w:kern w:val="24"/>
        </w:rPr>
        <w:t>patiently</w:t>
      </w:r>
      <w:r w:rsidR="002D6422" w:rsidRPr="00671D4C">
        <w:rPr>
          <w:rFonts w:asciiTheme="minorHAnsi" w:eastAsiaTheme="minorEastAsia" w:hAnsiTheme="minorHAnsi" w:cstheme="minorHAnsi"/>
          <w:color w:val="000000" w:themeColor="text1"/>
          <w:kern w:val="24"/>
        </w:rPr>
        <w:t xml:space="preserve"> reason their way to a solution</w:t>
      </w:r>
      <w:r w:rsidRPr="00671D4C">
        <w:rPr>
          <w:rFonts w:asciiTheme="minorHAnsi" w:eastAsiaTheme="minorEastAsia" w:hAnsiTheme="minorHAnsi" w:cstheme="minorHAnsi"/>
          <w:color w:val="000000" w:themeColor="text1"/>
          <w:kern w:val="24"/>
        </w:rPr>
        <w:t xml:space="preserve">? </w:t>
      </w:r>
    </w:p>
    <w:p w14:paraId="55AF2694" w14:textId="77777777" w:rsidR="00581B2C" w:rsidRPr="00671D4C" w:rsidRDefault="00581B2C" w:rsidP="003D0D4E">
      <w:pPr>
        <w:pStyle w:val="ListParagraph"/>
        <w:numPr>
          <w:ilvl w:val="0"/>
          <w:numId w:val="8"/>
        </w:numPr>
        <w:spacing w:line="216" w:lineRule="auto"/>
        <w:contextualSpacing w:val="0"/>
        <w:rPr>
          <w:rFonts w:asciiTheme="minorHAnsi" w:hAnsiTheme="minorHAnsi" w:cstheme="minorHAnsi"/>
        </w:rPr>
      </w:pPr>
      <w:r w:rsidRPr="00671D4C">
        <w:rPr>
          <w:rFonts w:asciiTheme="minorHAnsi" w:eastAsiaTheme="minorEastAsia" w:hAnsiTheme="minorHAnsi" w:cstheme="minorHAnsi"/>
          <w:color w:val="000000" w:themeColor="text1"/>
          <w:kern w:val="24"/>
        </w:rPr>
        <w:t xml:space="preserve">How can we adapt </w:t>
      </w:r>
      <w:r w:rsidR="002D6422" w:rsidRPr="00671D4C">
        <w:rPr>
          <w:rFonts w:asciiTheme="minorHAnsi" w:eastAsiaTheme="minorEastAsia" w:hAnsiTheme="minorHAnsi" w:cstheme="minorHAnsi"/>
          <w:color w:val="000000" w:themeColor="text1"/>
          <w:kern w:val="24"/>
        </w:rPr>
        <w:t xml:space="preserve">the application problems we use in classroom instruction </w:t>
      </w:r>
      <w:r w:rsidRPr="00671D4C">
        <w:rPr>
          <w:rFonts w:asciiTheme="minorHAnsi" w:eastAsiaTheme="minorEastAsia" w:hAnsiTheme="minorHAnsi" w:cstheme="minorHAnsi"/>
          <w:color w:val="000000" w:themeColor="text1"/>
          <w:kern w:val="24"/>
        </w:rPr>
        <w:t>to</w:t>
      </w:r>
      <w:r w:rsidR="000E6BB4" w:rsidRPr="00671D4C">
        <w:rPr>
          <w:rFonts w:asciiTheme="minorHAnsi" w:eastAsiaTheme="minorEastAsia" w:hAnsiTheme="minorHAnsi" w:cstheme="minorHAnsi"/>
          <w:color w:val="000000" w:themeColor="text1"/>
          <w:kern w:val="24"/>
        </w:rPr>
        <w:t xml:space="preserve"> </w:t>
      </w:r>
      <w:r w:rsidR="000576D6" w:rsidRPr="00671D4C">
        <w:rPr>
          <w:rFonts w:asciiTheme="minorHAnsi" w:eastAsiaTheme="minorEastAsia" w:hAnsiTheme="minorHAnsi" w:cstheme="minorHAnsi"/>
          <w:color w:val="000000" w:themeColor="text1"/>
          <w:kern w:val="24"/>
        </w:rPr>
        <w:t>generate mathematical discourse and engage students in productive struggle as they determine what information and methods they need to solve the problem</w:t>
      </w:r>
      <w:r w:rsidRPr="00671D4C">
        <w:rPr>
          <w:rFonts w:asciiTheme="minorHAnsi" w:eastAsiaTheme="minorEastAsia" w:hAnsiTheme="minorHAnsi" w:cstheme="minorHAnsi"/>
          <w:color w:val="000000" w:themeColor="text1"/>
          <w:kern w:val="24"/>
        </w:rPr>
        <w:t>?</w:t>
      </w:r>
    </w:p>
    <w:p w14:paraId="3B67D3F5" w14:textId="77777777" w:rsidR="00581B2C" w:rsidRPr="00671D4C" w:rsidRDefault="001A402E" w:rsidP="00675E08">
      <w:pPr>
        <w:pStyle w:val="ListParagraph"/>
        <w:numPr>
          <w:ilvl w:val="0"/>
          <w:numId w:val="8"/>
        </w:numPr>
        <w:spacing w:after="120" w:line="216" w:lineRule="auto"/>
        <w:contextualSpacing w:val="0"/>
        <w:rPr>
          <w:rFonts w:asciiTheme="minorHAnsi" w:hAnsiTheme="minorHAnsi" w:cstheme="minorHAnsi"/>
        </w:rPr>
      </w:pPr>
      <w:r w:rsidRPr="00671D4C">
        <w:rPr>
          <w:rFonts w:asciiTheme="minorHAnsi" w:eastAsiaTheme="minorEastAsia" w:hAnsiTheme="minorHAnsi" w:cstheme="minorHAnsi"/>
          <w:color w:val="000000" w:themeColor="text1"/>
          <w:kern w:val="24"/>
        </w:rPr>
        <w:t xml:space="preserve">How can we help students learn to ask pertinent questions, </w:t>
      </w:r>
      <w:r w:rsidR="000576D6" w:rsidRPr="00671D4C">
        <w:rPr>
          <w:rFonts w:asciiTheme="minorHAnsi" w:eastAsiaTheme="minorEastAsia" w:hAnsiTheme="minorHAnsi" w:cstheme="minorHAnsi"/>
          <w:color w:val="000000" w:themeColor="text1"/>
          <w:kern w:val="24"/>
        </w:rPr>
        <w:t>develop and justify a</w:t>
      </w:r>
      <w:r w:rsidR="00466CE7" w:rsidRPr="00671D4C">
        <w:rPr>
          <w:rFonts w:asciiTheme="minorHAnsi" w:eastAsiaTheme="minorEastAsia" w:hAnsiTheme="minorHAnsi" w:cstheme="minorHAnsi"/>
          <w:color w:val="000000" w:themeColor="text1"/>
          <w:kern w:val="24"/>
        </w:rPr>
        <w:t xml:space="preserve">n effective strategy, and </w:t>
      </w:r>
      <w:r w:rsidRPr="00671D4C">
        <w:rPr>
          <w:rFonts w:asciiTheme="minorHAnsi" w:eastAsiaTheme="minorEastAsia" w:hAnsiTheme="minorHAnsi" w:cstheme="minorHAnsi"/>
          <w:color w:val="000000" w:themeColor="text1"/>
          <w:kern w:val="24"/>
        </w:rPr>
        <w:t xml:space="preserve">identify </w:t>
      </w:r>
      <w:r w:rsidR="00466CE7" w:rsidRPr="00671D4C">
        <w:rPr>
          <w:rFonts w:asciiTheme="minorHAnsi" w:eastAsiaTheme="minorEastAsia" w:hAnsiTheme="minorHAnsi" w:cstheme="minorHAnsi"/>
          <w:color w:val="000000" w:themeColor="text1"/>
          <w:kern w:val="24"/>
        </w:rPr>
        <w:t xml:space="preserve">the </w:t>
      </w:r>
      <w:r w:rsidRPr="00671D4C">
        <w:rPr>
          <w:rFonts w:asciiTheme="minorHAnsi" w:eastAsiaTheme="minorEastAsia" w:hAnsiTheme="minorHAnsi" w:cstheme="minorHAnsi"/>
          <w:color w:val="000000" w:themeColor="text1"/>
          <w:kern w:val="24"/>
        </w:rPr>
        <w:t>key information</w:t>
      </w:r>
      <w:r w:rsidR="00466CE7" w:rsidRPr="00671D4C">
        <w:rPr>
          <w:rFonts w:asciiTheme="minorHAnsi" w:eastAsiaTheme="minorEastAsia" w:hAnsiTheme="minorHAnsi" w:cstheme="minorHAnsi"/>
          <w:color w:val="000000" w:themeColor="text1"/>
          <w:kern w:val="24"/>
        </w:rPr>
        <w:t xml:space="preserve"> they need in solving</w:t>
      </w:r>
      <w:r w:rsidRPr="00671D4C">
        <w:rPr>
          <w:rFonts w:asciiTheme="minorHAnsi" w:eastAsiaTheme="minorEastAsia" w:hAnsiTheme="minorHAnsi" w:cstheme="minorHAnsi"/>
          <w:color w:val="000000" w:themeColor="text1"/>
          <w:kern w:val="24"/>
        </w:rPr>
        <w:t xml:space="preserve"> challenging problem</w:t>
      </w:r>
      <w:r w:rsidR="00466CE7" w:rsidRPr="00671D4C">
        <w:rPr>
          <w:rFonts w:asciiTheme="minorHAnsi" w:eastAsiaTheme="minorEastAsia" w:hAnsiTheme="minorHAnsi" w:cstheme="minorHAnsi"/>
          <w:color w:val="000000" w:themeColor="text1"/>
          <w:kern w:val="24"/>
        </w:rPr>
        <w:t>s</w:t>
      </w:r>
      <w:r w:rsidRPr="00671D4C">
        <w:rPr>
          <w:rFonts w:asciiTheme="minorHAnsi" w:eastAsiaTheme="minorEastAsia" w:hAnsiTheme="minorHAnsi" w:cstheme="minorHAnsi"/>
          <w:color w:val="000000" w:themeColor="text1"/>
          <w:kern w:val="24"/>
        </w:rPr>
        <w:t>?</w:t>
      </w:r>
    </w:p>
    <w:p w14:paraId="193B2FD4" w14:textId="77777777" w:rsidR="00581B2C" w:rsidRPr="00671D4C" w:rsidRDefault="00581B2C">
      <w:pPr>
        <w:rPr>
          <w:rFonts w:cstheme="minorHAnsi"/>
          <w:sz w:val="24"/>
          <w:szCs w:val="24"/>
        </w:rPr>
      </w:pPr>
    </w:p>
    <w:p w14:paraId="28479B2B" w14:textId="78C53A33" w:rsidR="000B7C4B" w:rsidRPr="00671D4C" w:rsidRDefault="00697C01" w:rsidP="00AE3BC8">
      <w:pPr>
        <w:spacing w:after="120"/>
        <w:rPr>
          <w:rFonts w:cstheme="minorHAnsi"/>
          <w:b/>
          <w:sz w:val="28"/>
          <w:szCs w:val="24"/>
        </w:rPr>
      </w:pPr>
      <w:r w:rsidRPr="00671D4C">
        <w:rPr>
          <w:rFonts w:cstheme="minorHAnsi"/>
          <w:b/>
          <w:sz w:val="28"/>
          <w:szCs w:val="24"/>
        </w:rPr>
        <w:t>At a Glance</w:t>
      </w:r>
    </w:p>
    <w:p w14:paraId="5E188D1F" w14:textId="77777777" w:rsidR="00801A12" w:rsidRPr="00671D4C" w:rsidRDefault="00D03168" w:rsidP="003D0D4E">
      <w:pPr>
        <w:pStyle w:val="ListParagraph"/>
        <w:numPr>
          <w:ilvl w:val="0"/>
          <w:numId w:val="9"/>
        </w:numPr>
        <w:contextualSpacing w:val="0"/>
        <w:rPr>
          <w:rFonts w:asciiTheme="minorHAnsi" w:hAnsiTheme="minorHAnsi" w:cstheme="minorHAnsi"/>
        </w:rPr>
      </w:pPr>
      <w:r w:rsidRPr="00671D4C">
        <w:rPr>
          <w:rFonts w:asciiTheme="minorHAnsi" w:hAnsiTheme="minorHAnsi" w:cstheme="minorHAnsi"/>
        </w:rPr>
        <w:t>“Do Now”</w:t>
      </w:r>
      <w:r w:rsidR="00801A12" w:rsidRPr="00671D4C">
        <w:rPr>
          <w:rFonts w:asciiTheme="minorHAnsi" w:hAnsiTheme="minorHAnsi" w:cstheme="minorHAnsi"/>
        </w:rPr>
        <w:t xml:space="preserve"> </w:t>
      </w:r>
      <w:r w:rsidRPr="00671D4C">
        <w:rPr>
          <w:rFonts w:asciiTheme="minorHAnsi" w:hAnsiTheme="minorHAnsi" w:cstheme="minorHAnsi"/>
        </w:rPr>
        <w:t xml:space="preserve">activity for teachers </w:t>
      </w:r>
      <w:r w:rsidR="008771DD" w:rsidRPr="00671D4C">
        <w:rPr>
          <w:rFonts w:asciiTheme="minorHAnsi" w:hAnsiTheme="minorHAnsi" w:cstheme="minorHAnsi"/>
        </w:rPr>
        <w:t>listing</w:t>
      </w:r>
      <w:r w:rsidR="00D86539" w:rsidRPr="00671D4C">
        <w:rPr>
          <w:rFonts w:asciiTheme="minorHAnsi" w:hAnsiTheme="minorHAnsi" w:cstheme="minorHAnsi"/>
        </w:rPr>
        <w:t xml:space="preserve"> </w:t>
      </w:r>
      <w:r w:rsidR="00801A12" w:rsidRPr="00671D4C">
        <w:rPr>
          <w:rFonts w:asciiTheme="minorHAnsi" w:hAnsiTheme="minorHAnsi" w:cstheme="minorHAnsi"/>
        </w:rPr>
        <w:t>the challenges students have when asked to complete application problems</w:t>
      </w:r>
      <w:r w:rsidR="00D86539" w:rsidRPr="00671D4C">
        <w:rPr>
          <w:rFonts w:asciiTheme="minorHAnsi" w:hAnsiTheme="minorHAnsi" w:cstheme="minorHAnsi"/>
        </w:rPr>
        <w:t xml:space="preserve"> in their classrooms.</w:t>
      </w:r>
    </w:p>
    <w:p w14:paraId="6EEAC98E" w14:textId="77777777" w:rsidR="00932DB6" w:rsidRPr="00671D4C" w:rsidRDefault="00932DB6" w:rsidP="003D0D4E">
      <w:pPr>
        <w:pStyle w:val="ListParagraph"/>
        <w:numPr>
          <w:ilvl w:val="0"/>
          <w:numId w:val="9"/>
        </w:numPr>
        <w:contextualSpacing w:val="0"/>
        <w:rPr>
          <w:rFonts w:asciiTheme="minorHAnsi" w:hAnsiTheme="minorHAnsi" w:cstheme="minorHAnsi"/>
        </w:rPr>
      </w:pPr>
      <w:r w:rsidRPr="00671D4C">
        <w:rPr>
          <w:rFonts w:asciiTheme="minorHAnsi" w:hAnsiTheme="minorHAnsi" w:cstheme="minorHAnsi"/>
        </w:rPr>
        <w:t>Discussion of the characteristics that students often display when asked to apply mathematical reasoning and processes to the world around them.</w:t>
      </w:r>
    </w:p>
    <w:p w14:paraId="404350FC" w14:textId="77777777" w:rsidR="00932DB6" w:rsidRPr="00671D4C" w:rsidRDefault="00932DB6" w:rsidP="003D0D4E">
      <w:pPr>
        <w:pStyle w:val="ListParagraph"/>
        <w:numPr>
          <w:ilvl w:val="0"/>
          <w:numId w:val="9"/>
        </w:numPr>
        <w:contextualSpacing w:val="0"/>
        <w:rPr>
          <w:rFonts w:asciiTheme="minorHAnsi" w:hAnsiTheme="minorHAnsi" w:cstheme="minorHAnsi"/>
        </w:rPr>
      </w:pPr>
      <w:r w:rsidRPr="00671D4C">
        <w:rPr>
          <w:rFonts w:asciiTheme="minorHAnsi" w:hAnsiTheme="minorHAnsi" w:cstheme="minorHAnsi"/>
        </w:rPr>
        <w:t xml:space="preserve">Presentation and discussion of multiple examples of how we can adapt the application problems we use in classroom instruction to: </w:t>
      </w:r>
    </w:p>
    <w:p w14:paraId="7186ABE2" w14:textId="49A176CD" w:rsidR="00932DB6" w:rsidRPr="00671D4C" w:rsidRDefault="00932DB6" w:rsidP="003D0D4E">
      <w:pPr>
        <w:pStyle w:val="ListParagraph"/>
        <w:numPr>
          <w:ilvl w:val="1"/>
          <w:numId w:val="9"/>
        </w:numPr>
        <w:contextualSpacing w:val="0"/>
        <w:rPr>
          <w:rFonts w:asciiTheme="minorHAnsi" w:hAnsiTheme="minorHAnsi" w:cstheme="minorHAnsi"/>
        </w:rPr>
      </w:pPr>
      <w:r w:rsidRPr="00671D4C">
        <w:rPr>
          <w:rFonts w:asciiTheme="minorHAnsi" w:hAnsiTheme="minorHAnsi" w:cstheme="minorHAnsi"/>
        </w:rPr>
        <w:t>Generate mathematical discussion</w:t>
      </w:r>
    </w:p>
    <w:p w14:paraId="567D0339" w14:textId="3BB2E5B6" w:rsidR="00932DB6" w:rsidRPr="00671D4C" w:rsidRDefault="00932DB6" w:rsidP="003D0D4E">
      <w:pPr>
        <w:pStyle w:val="ListParagraph"/>
        <w:numPr>
          <w:ilvl w:val="1"/>
          <w:numId w:val="9"/>
        </w:numPr>
        <w:contextualSpacing w:val="0"/>
        <w:rPr>
          <w:rFonts w:asciiTheme="minorHAnsi" w:hAnsiTheme="minorHAnsi" w:cstheme="minorHAnsi"/>
        </w:rPr>
      </w:pPr>
      <w:r w:rsidRPr="00671D4C">
        <w:rPr>
          <w:rFonts w:asciiTheme="minorHAnsi" w:hAnsiTheme="minorHAnsi" w:cstheme="minorHAnsi"/>
        </w:rPr>
        <w:t>Have students themselves determine what is need</w:t>
      </w:r>
      <w:r w:rsidR="00675E08">
        <w:rPr>
          <w:rFonts w:asciiTheme="minorHAnsi" w:hAnsiTheme="minorHAnsi" w:cstheme="minorHAnsi"/>
        </w:rPr>
        <w:t>ed and how to complete problems</w:t>
      </w:r>
    </w:p>
    <w:p w14:paraId="14F180F2" w14:textId="1E118FE8" w:rsidR="00932DB6" w:rsidRPr="00671D4C" w:rsidRDefault="00932DB6" w:rsidP="00AE3BC8">
      <w:pPr>
        <w:pStyle w:val="ListParagraph"/>
        <w:numPr>
          <w:ilvl w:val="1"/>
          <w:numId w:val="9"/>
        </w:numPr>
        <w:spacing w:after="120"/>
        <w:contextualSpacing w:val="0"/>
        <w:rPr>
          <w:rFonts w:asciiTheme="minorHAnsi" w:hAnsiTheme="minorHAnsi" w:cstheme="minorHAnsi"/>
        </w:rPr>
      </w:pPr>
      <w:r w:rsidRPr="00671D4C">
        <w:rPr>
          <w:rFonts w:asciiTheme="minorHAnsi" w:hAnsiTheme="minorHAnsi" w:cstheme="minorHAnsi"/>
        </w:rPr>
        <w:t>Have students employ (and become comfortable with) diffe</w:t>
      </w:r>
      <w:r w:rsidR="00675E08">
        <w:rPr>
          <w:rFonts w:asciiTheme="minorHAnsi" w:hAnsiTheme="minorHAnsi" w:cstheme="minorHAnsi"/>
        </w:rPr>
        <w:t>rent problem-solving strategies</w:t>
      </w:r>
    </w:p>
    <w:p w14:paraId="7990F6E0" w14:textId="77777777" w:rsidR="00627E89" w:rsidRPr="00671D4C" w:rsidRDefault="00627E89">
      <w:pPr>
        <w:rPr>
          <w:rFonts w:cstheme="minorHAnsi"/>
          <w:sz w:val="24"/>
          <w:szCs w:val="24"/>
        </w:rPr>
      </w:pPr>
    </w:p>
    <w:p w14:paraId="495BE40A" w14:textId="77777777" w:rsidR="00697C01" w:rsidRPr="00671D4C" w:rsidRDefault="00697C01" w:rsidP="00AE3BC8">
      <w:pPr>
        <w:spacing w:after="120"/>
        <w:rPr>
          <w:rFonts w:cstheme="minorHAnsi"/>
          <w:b/>
          <w:sz w:val="28"/>
          <w:szCs w:val="24"/>
        </w:rPr>
      </w:pPr>
      <w:r w:rsidRPr="00671D4C">
        <w:rPr>
          <w:rFonts w:cstheme="minorHAnsi"/>
          <w:b/>
          <w:sz w:val="28"/>
          <w:szCs w:val="24"/>
        </w:rPr>
        <w:t>Materials</w:t>
      </w:r>
    </w:p>
    <w:p w14:paraId="1BF718CA" w14:textId="77777777" w:rsidR="00C660CD" w:rsidRPr="00671D4C" w:rsidRDefault="00C660CD" w:rsidP="00AE3BC8">
      <w:pPr>
        <w:spacing w:after="120"/>
        <w:rPr>
          <w:rFonts w:cstheme="minorHAnsi"/>
          <w:sz w:val="24"/>
          <w:szCs w:val="24"/>
        </w:rPr>
      </w:pPr>
      <w:r w:rsidRPr="00671D4C">
        <w:rPr>
          <w:rFonts w:cstheme="minorHAnsi"/>
          <w:sz w:val="24"/>
          <w:szCs w:val="24"/>
        </w:rPr>
        <w:t xml:space="preserve">Handout </w:t>
      </w:r>
      <w:r w:rsidR="00C43541" w:rsidRPr="00671D4C">
        <w:rPr>
          <w:rFonts w:cstheme="minorHAnsi"/>
          <w:sz w:val="24"/>
          <w:szCs w:val="24"/>
        </w:rPr>
        <w:t>M</w:t>
      </w:r>
      <w:r w:rsidR="008A2C36" w:rsidRPr="00671D4C">
        <w:rPr>
          <w:rFonts w:cstheme="minorHAnsi"/>
          <w:sz w:val="24"/>
          <w:szCs w:val="24"/>
        </w:rPr>
        <w:t>1</w:t>
      </w:r>
      <w:r w:rsidRPr="00671D4C">
        <w:rPr>
          <w:rFonts w:cstheme="minorHAnsi"/>
          <w:sz w:val="24"/>
          <w:szCs w:val="24"/>
        </w:rPr>
        <w:t xml:space="preserve"> (</w:t>
      </w:r>
      <w:r w:rsidR="00C43541" w:rsidRPr="00671D4C">
        <w:rPr>
          <w:rFonts w:cstheme="minorHAnsi"/>
          <w:sz w:val="24"/>
          <w:szCs w:val="24"/>
        </w:rPr>
        <w:t>Teaching Authentic Problem Solving, 6 pages</w:t>
      </w:r>
      <w:r w:rsidRPr="00671D4C">
        <w:rPr>
          <w:rFonts w:cstheme="minorHAnsi"/>
          <w:sz w:val="24"/>
          <w:szCs w:val="24"/>
        </w:rPr>
        <w:t>)</w:t>
      </w:r>
    </w:p>
    <w:p w14:paraId="717EB427" w14:textId="77777777" w:rsidR="002A2C3B" w:rsidRPr="00671D4C" w:rsidRDefault="002A2C3B">
      <w:pPr>
        <w:rPr>
          <w:rFonts w:cstheme="minorHAnsi"/>
          <w:b/>
          <w:sz w:val="24"/>
          <w:szCs w:val="24"/>
        </w:rPr>
      </w:pPr>
    </w:p>
    <w:p w14:paraId="2F1E08F3" w14:textId="42363087" w:rsidR="00697C01" w:rsidRPr="00671D4C" w:rsidRDefault="00697C01" w:rsidP="00CA6E23">
      <w:pPr>
        <w:spacing w:after="120"/>
        <w:rPr>
          <w:rFonts w:cstheme="minorHAnsi"/>
          <w:b/>
          <w:sz w:val="28"/>
          <w:szCs w:val="24"/>
        </w:rPr>
      </w:pPr>
      <w:r w:rsidRPr="00671D4C">
        <w:rPr>
          <w:rFonts w:cstheme="minorHAnsi"/>
          <w:b/>
          <w:sz w:val="28"/>
          <w:szCs w:val="24"/>
        </w:rPr>
        <w:t>Procedure</w:t>
      </w:r>
    </w:p>
    <w:p w14:paraId="2E4A1890" w14:textId="3A571F4F" w:rsidR="00697C01" w:rsidRPr="00671D4C" w:rsidRDefault="00835373" w:rsidP="00CA6E23">
      <w:pPr>
        <w:spacing w:after="120"/>
        <w:rPr>
          <w:rFonts w:cstheme="minorHAnsi"/>
          <w:sz w:val="24"/>
          <w:szCs w:val="24"/>
        </w:rPr>
      </w:pPr>
      <w:r w:rsidRPr="00671D4C">
        <w:rPr>
          <w:rFonts w:cstheme="minorHAnsi"/>
          <w:b/>
          <w:sz w:val="24"/>
          <w:szCs w:val="24"/>
        </w:rPr>
        <w:t xml:space="preserve">Set-up:  </w:t>
      </w:r>
      <w:r w:rsidR="00BE14D5" w:rsidRPr="00671D4C">
        <w:rPr>
          <w:rFonts w:cstheme="minorHAnsi"/>
          <w:sz w:val="24"/>
          <w:szCs w:val="24"/>
        </w:rPr>
        <w:t xml:space="preserve">Open the </w:t>
      </w:r>
      <w:r w:rsidR="009006F0" w:rsidRPr="009D59AE">
        <w:rPr>
          <w:rFonts w:cstheme="minorHAnsi"/>
          <w:sz w:val="24"/>
          <w:szCs w:val="24"/>
        </w:rPr>
        <w:t>PowerPoint</w:t>
      </w:r>
      <w:r w:rsidR="007146BC" w:rsidRPr="00671D4C">
        <w:rPr>
          <w:rFonts w:cstheme="minorHAnsi"/>
          <w:sz w:val="24"/>
          <w:szCs w:val="24"/>
        </w:rPr>
        <w:t xml:space="preserve"> presentation on a computer connected to a projector and speakers.  </w:t>
      </w:r>
      <w:r w:rsidR="000B7C4B" w:rsidRPr="00671D4C">
        <w:rPr>
          <w:rFonts w:cstheme="minorHAnsi"/>
          <w:sz w:val="24"/>
          <w:szCs w:val="24"/>
        </w:rPr>
        <w:t>Project the session’s title (S</w:t>
      </w:r>
      <w:r w:rsidR="00DA25E1" w:rsidRPr="00671D4C">
        <w:rPr>
          <w:rFonts w:cstheme="minorHAnsi"/>
          <w:sz w:val="24"/>
          <w:szCs w:val="24"/>
        </w:rPr>
        <w:t xml:space="preserve">lide 1).  </w:t>
      </w:r>
      <w:r w:rsidR="007146BC" w:rsidRPr="00671D4C">
        <w:rPr>
          <w:rFonts w:cstheme="minorHAnsi"/>
          <w:sz w:val="24"/>
          <w:szCs w:val="24"/>
        </w:rPr>
        <w:t xml:space="preserve">The room should </w:t>
      </w:r>
      <w:r w:rsidR="00552C46" w:rsidRPr="00671D4C">
        <w:rPr>
          <w:rFonts w:cstheme="minorHAnsi"/>
          <w:sz w:val="24"/>
          <w:szCs w:val="24"/>
        </w:rPr>
        <w:t xml:space="preserve">be set up so that teachers can sit at tables in small </w:t>
      </w:r>
      <w:r w:rsidR="00DA25E1" w:rsidRPr="00671D4C">
        <w:rPr>
          <w:rFonts w:cstheme="minorHAnsi"/>
          <w:sz w:val="24"/>
          <w:szCs w:val="24"/>
        </w:rPr>
        <w:t xml:space="preserve">discussion </w:t>
      </w:r>
      <w:r w:rsidR="00552C46" w:rsidRPr="00671D4C">
        <w:rPr>
          <w:rFonts w:cstheme="minorHAnsi"/>
          <w:sz w:val="24"/>
          <w:szCs w:val="24"/>
        </w:rPr>
        <w:t xml:space="preserve">groups </w:t>
      </w:r>
      <w:r w:rsidR="009006F0" w:rsidRPr="009D59AE">
        <w:rPr>
          <w:rFonts w:cstheme="minorHAnsi"/>
          <w:sz w:val="24"/>
          <w:szCs w:val="24"/>
        </w:rPr>
        <w:t xml:space="preserve">such that </w:t>
      </w:r>
      <w:r w:rsidR="00552C46" w:rsidRPr="00671D4C">
        <w:rPr>
          <w:rFonts w:cstheme="minorHAnsi"/>
          <w:sz w:val="24"/>
          <w:szCs w:val="24"/>
        </w:rPr>
        <w:t xml:space="preserve">each group member can see the </w:t>
      </w:r>
      <w:r w:rsidR="00DA25E1" w:rsidRPr="00671D4C">
        <w:rPr>
          <w:rFonts w:cstheme="minorHAnsi"/>
          <w:sz w:val="24"/>
          <w:szCs w:val="24"/>
        </w:rPr>
        <w:t>screen or smart board where the slides/</w:t>
      </w:r>
      <w:r w:rsidR="00552C46" w:rsidRPr="00671D4C">
        <w:rPr>
          <w:rFonts w:cstheme="minorHAnsi"/>
          <w:sz w:val="24"/>
          <w:szCs w:val="24"/>
        </w:rPr>
        <w:t xml:space="preserve">videos </w:t>
      </w:r>
      <w:r w:rsidR="00DA25E1" w:rsidRPr="00671D4C">
        <w:rPr>
          <w:rFonts w:cstheme="minorHAnsi"/>
          <w:sz w:val="24"/>
          <w:szCs w:val="24"/>
        </w:rPr>
        <w:t xml:space="preserve">will be projected </w:t>
      </w:r>
      <w:r w:rsidR="00552C46" w:rsidRPr="00671D4C">
        <w:rPr>
          <w:rFonts w:cstheme="minorHAnsi"/>
          <w:sz w:val="24"/>
          <w:szCs w:val="24"/>
        </w:rPr>
        <w:t xml:space="preserve">and hear the </w:t>
      </w:r>
      <w:r w:rsidR="00DA25E1" w:rsidRPr="00671D4C">
        <w:rPr>
          <w:rFonts w:cstheme="minorHAnsi"/>
          <w:sz w:val="24"/>
          <w:szCs w:val="24"/>
        </w:rPr>
        <w:t>accompanying audio.</w:t>
      </w:r>
      <w:r w:rsidR="00552C46" w:rsidRPr="00671D4C">
        <w:rPr>
          <w:rFonts w:cstheme="minorHAnsi"/>
          <w:sz w:val="24"/>
          <w:szCs w:val="24"/>
        </w:rPr>
        <w:t xml:space="preserve">  </w:t>
      </w:r>
    </w:p>
    <w:p w14:paraId="5A8BC075" w14:textId="5CFC3CF4" w:rsidR="003D0D4E" w:rsidRDefault="003D0D4E">
      <w:pPr>
        <w:rPr>
          <w:rFonts w:cstheme="minorHAnsi"/>
          <w:b/>
          <w:sz w:val="24"/>
          <w:szCs w:val="24"/>
        </w:rPr>
      </w:pPr>
    </w:p>
    <w:p w14:paraId="033B60F8" w14:textId="2A0D47E4" w:rsidR="00697C01" w:rsidRPr="00671D4C" w:rsidRDefault="00F02F26" w:rsidP="00CA6E23">
      <w:pPr>
        <w:spacing w:after="120"/>
        <w:rPr>
          <w:rFonts w:cstheme="minorHAnsi"/>
          <w:b/>
          <w:sz w:val="24"/>
          <w:szCs w:val="24"/>
        </w:rPr>
      </w:pPr>
      <w:r w:rsidRPr="00671D4C">
        <w:rPr>
          <w:rFonts w:cstheme="minorHAnsi"/>
          <w:b/>
          <w:sz w:val="24"/>
          <w:szCs w:val="24"/>
        </w:rPr>
        <w:t>Do Now</w:t>
      </w:r>
      <w:r w:rsidR="00BE14D5" w:rsidRPr="00671D4C">
        <w:rPr>
          <w:rFonts w:cstheme="minorHAnsi"/>
          <w:b/>
          <w:sz w:val="24"/>
          <w:szCs w:val="24"/>
        </w:rPr>
        <w:t>: List the Challenges</w:t>
      </w:r>
      <w:r w:rsidRPr="00671D4C">
        <w:rPr>
          <w:rFonts w:cstheme="minorHAnsi"/>
          <w:b/>
          <w:sz w:val="24"/>
          <w:szCs w:val="24"/>
        </w:rPr>
        <w:t xml:space="preserve"> </w:t>
      </w:r>
      <w:r w:rsidR="00B339DF" w:rsidRPr="00671D4C">
        <w:rPr>
          <w:rFonts w:cstheme="minorHAnsi"/>
          <w:b/>
          <w:sz w:val="24"/>
          <w:szCs w:val="24"/>
        </w:rPr>
        <w:t xml:space="preserve">to the Effective Use of Application Problems </w:t>
      </w:r>
      <w:r w:rsidRPr="00671D4C">
        <w:rPr>
          <w:rFonts w:cstheme="minorHAnsi"/>
          <w:b/>
          <w:sz w:val="24"/>
          <w:szCs w:val="24"/>
        </w:rPr>
        <w:t>(</w:t>
      </w:r>
      <w:r w:rsidR="000B7C4B" w:rsidRPr="00671D4C">
        <w:rPr>
          <w:rFonts w:cstheme="minorHAnsi"/>
          <w:b/>
          <w:sz w:val="24"/>
          <w:szCs w:val="24"/>
        </w:rPr>
        <w:t>4</w:t>
      </w:r>
      <w:r w:rsidR="00697C01" w:rsidRPr="00671D4C">
        <w:rPr>
          <w:rFonts w:cstheme="minorHAnsi"/>
          <w:b/>
          <w:sz w:val="24"/>
          <w:szCs w:val="24"/>
        </w:rPr>
        <w:t xml:space="preserve"> minutes)</w:t>
      </w:r>
    </w:p>
    <w:p w14:paraId="6366D1E2" w14:textId="77777777" w:rsidR="00697C01" w:rsidRPr="00671D4C" w:rsidRDefault="007369F2" w:rsidP="00CA6E23">
      <w:pPr>
        <w:spacing w:after="120"/>
        <w:rPr>
          <w:rFonts w:cstheme="minorHAnsi"/>
          <w:sz w:val="24"/>
          <w:szCs w:val="24"/>
        </w:rPr>
      </w:pPr>
      <w:r w:rsidRPr="00671D4C">
        <w:rPr>
          <w:rFonts w:cstheme="minorHAnsi"/>
          <w:sz w:val="24"/>
          <w:szCs w:val="24"/>
        </w:rPr>
        <w:t xml:space="preserve">Facilitator </w:t>
      </w:r>
      <w:r w:rsidR="00F02F26" w:rsidRPr="00671D4C">
        <w:rPr>
          <w:rFonts w:cstheme="minorHAnsi"/>
          <w:sz w:val="24"/>
          <w:szCs w:val="24"/>
        </w:rPr>
        <w:t>welcomes teacher</w:t>
      </w:r>
      <w:r w:rsidR="00DA25E1" w:rsidRPr="00671D4C">
        <w:rPr>
          <w:rFonts w:cstheme="minorHAnsi"/>
          <w:sz w:val="24"/>
          <w:szCs w:val="24"/>
        </w:rPr>
        <w:t>s</w:t>
      </w:r>
      <w:r w:rsidR="00F02F26" w:rsidRPr="00671D4C">
        <w:rPr>
          <w:rFonts w:cstheme="minorHAnsi"/>
          <w:sz w:val="24"/>
          <w:szCs w:val="24"/>
        </w:rPr>
        <w:t xml:space="preserve"> as </w:t>
      </w:r>
      <w:r w:rsidR="00DA25E1" w:rsidRPr="00671D4C">
        <w:rPr>
          <w:rFonts w:cstheme="minorHAnsi"/>
          <w:sz w:val="24"/>
          <w:szCs w:val="24"/>
        </w:rPr>
        <w:t>they arrive</w:t>
      </w:r>
      <w:r w:rsidR="00F02F26" w:rsidRPr="00671D4C">
        <w:rPr>
          <w:rFonts w:cstheme="minorHAnsi"/>
          <w:sz w:val="24"/>
          <w:szCs w:val="24"/>
        </w:rPr>
        <w:t xml:space="preserve"> and asks them to complete the </w:t>
      </w:r>
      <w:r w:rsidR="00835373" w:rsidRPr="00671D4C">
        <w:rPr>
          <w:rFonts w:cstheme="minorHAnsi"/>
          <w:sz w:val="24"/>
          <w:szCs w:val="24"/>
        </w:rPr>
        <w:t>“</w:t>
      </w:r>
      <w:r w:rsidR="00F02F26" w:rsidRPr="00671D4C">
        <w:rPr>
          <w:rFonts w:cstheme="minorHAnsi"/>
          <w:sz w:val="24"/>
          <w:szCs w:val="24"/>
        </w:rPr>
        <w:t>do now</w:t>
      </w:r>
      <w:r w:rsidR="00835373" w:rsidRPr="00671D4C">
        <w:rPr>
          <w:rFonts w:cstheme="minorHAnsi"/>
          <w:sz w:val="24"/>
          <w:szCs w:val="24"/>
        </w:rPr>
        <w:t>”</w:t>
      </w:r>
      <w:r w:rsidR="00F02F26" w:rsidRPr="00671D4C">
        <w:rPr>
          <w:rFonts w:cstheme="minorHAnsi"/>
          <w:sz w:val="24"/>
          <w:szCs w:val="24"/>
        </w:rPr>
        <w:t xml:space="preserve"> activity on the first page of the handout.</w:t>
      </w:r>
    </w:p>
    <w:p w14:paraId="7A8EB532" w14:textId="77777777" w:rsidR="00C660CD" w:rsidRPr="00671D4C" w:rsidRDefault="00C660CD">
      <w:pPr>
        <w:rPr>
          <w:rFonts w:cstheme="minorHAnsi"/>
          <w:b/>
          <w:sz w:val="24"/>
          <w:szCs w:val="24"/>
        </w:rPr>
      </w:pPr>
    </w:p>
    <w:p w14:paraId="1E18BD73" w14:textId="5BCC261A" w:rsidR="00581B2C" w:rsidRPr="00671D4C" w:rsidRDefault="003C7E70" w:rsidP="00CA6E23">
      <w:pPr>
        <w:spacing w:after="120"/>
        <w:rPr>
          <w:rFonts w:cstheme="minorHAnsi"/>
          <w:b/>
          <w:sz w:val="24"/>
          <w:szCs w:val="24"/>
        </w:rPr>
      </w:pPr>
      <w:r w:rsidRPr="00671D4C">
        <w:rPr>
          <w:rFonts w:cstheme="minorHAnsi"/>
          <w:b/>
          <w:sz w:val="24"/>
          <w:szCs w:val="24"/>
        </w:rPr>
        <w:lastRenderedPageBreak/>
        <w:t>Introducing the Session’s Focus</w:t>
      </w:r>
      <w:r w:rsidR="00961173" w:rsidRPr="00671D4C">
        <w:rPr>
          <w:rFonts w:cstheme="minorHAnsi"/>
          <w:b/>
          <w:sz w:val="24"/>
          <w:szCs w:val="24"/>
        </w:rPr>
        <w:t>:</w:t>
      </w:r>
      <w:r w:rsidRPr="00671D4C">
        <w:rPr>
          <w:rFonts w:cstheme="minorHAnsi"/>
          <w:b/>
          <w:sz w:val="24"/>
          <w:szCs w:val="24"/>
        </w:rPr>
        <w:t xml:space="preserve"> Five</w:t>
      </w:r>
      <w:r w:rsidR="00BE14D5" w:rsidRPr="00671D4C">
        <w:rPr>
          <w:rFonts w:cstheme="minorHAnsi"/>
          <w:b/>
          <w:sz w:val="24"/>
          <w:szCs w:val="24"/>
        </w:rPr>
        <w:t xml:space="preserve"> Challenges</w:t>
      </w:r>
      <w:r w:rsidR="00961173" w:rsidRPr="00671D4C">
        <w:rPr>
          <w:rFonts w:cstheme="minorHAnsi"/>
          <w:b/>
          <w:sz w:val="24"/>
          <w:szCs w:val="24"/>
        </w:rPr>
        <w:t xml:space="preserve"> </w:t>
      </w:r>
      <w:r w:rsidR="001C7ACE" w:rsidRPr="009D59AE">
        <w:rPr>
          <w:rFonts w:cstheme="minorHAnsi"/>
          <w:b/>
          <w:sz w:val="24"/>
          <w:szCs w:val="24"/>
        </w:rPr>
        <w:t>–</w:t>
      </w:r>
      <w:r w:rsidR="00961173" w:rsidRPr="00671D4C">
        <w:rPr>
          <w:rFonts w:cstheme="minorHAnsi"/>
          <w:b/>
          <w:sz w:val="24"/>
          <w:szCs w:val="24"/>
        </w:rPr>
        <w:t xml:space="preserve"> </w:t>
      </w:r>
      <w:r w:rsidR="00BE14D5" w:rsidRPr="00671D4C">
        <w:rPr>
          <w:rFonts w:cstheme="minorHAnsi"/>
          <w:b/>
          <w:sz w:val="24"/>
          <w:szCs w:val="24"/>
        </w:rPr>
        <w:t>Which</w:t>
      </w:r>
      <w:r w:rsidR="001C7ACE" w:rsidRPr="009D59AE">
        <w:rPr>
          <w:rFonts w:cstheme="minorHAnsi"/>
          <w:b/>
          <w:sz w:val="24"/>
          <w:szCs w:val="24"/>
        </w:rPr>
        <w:t xml:space="preserve"> </w:t>
      </w:r>
      <w:r w:rsidR="00BE14D5" w:rsidRPr="00671D4C">
        <w:rPr>
          <w:rFonts w:cstheme="minorHAnsi"/>
          <w:b/>
          <w:sz w:val="24"/>
          <w:szCs w:val="24"/>
        </w:rPr>
        <w:t>of These Do You Experience</w:t>
      </w:r>
      <w:r w:rsidRPr="00671D4C">
        <w:rPr>
          <w:rFonts w:cstheme="minorHAnsi"/>
          <w:b/>
          <w:sz w:val="24"/>
          <w:szCs w:val="24"/>
        </w:rPr>
        <w:t xml:space="preserve"> and How Might We Overcome Them</w:t>
      </w:r>
      <w:r w:rsidR="00BE14D5" w:rsidRPr="00671D4C">
        <w:rPr>
          <w:rFonts w:cstheme="minorHAnsi"/>
          <w:b/>
          <w:sz w:val="24"/>
          <w:szCs w:val="24"/>
        </w:rPr>
        <w:t xml:space="preserve">? </w:t>
      </w:r>
      <w:r w:rsidR="002A2C3B" w:rsidRPr="00671D4C">
        <w:rPr>
          <w:rFonts w:cstheme="minorHAnsi"/>
          <w:b/>
          <w:sz w:val="24"/>
          <w:szCs w:val="24"/>
        </w:rPr>
        <w:t>(</w:t>
      </w:r>
      <w:r w:rsidR="000B7C4B" w:rsidRPr="00671D4C">
        <w:rPr>
          <w:rFonts w:cstheme="minorHAnsi"/>
          <w:b/>
          <w:sz w:val="24"/>
          <w:szCs w:val="24"/>
        </w:rPr>
        <w:t>4</w:t>
      </w:r>
      <w:r w:rsidR="00C2402E" w:rsidRPr="00671D4C">
        <w:rPr>
          <w:rFonts w:cstheme="minorHAnsi"/>
          <w:b/>
          <w:sz w:val="24"/>
          <w:szCs w:val="24"/>
        </w:rPr>
        <w:t xml:space="preserve"> </w:t>
      </w:r>
      <w:r w:rsidR="00697C01" w:rsidRPr="00671D4C">
        <w:rPr>
          <w:rFonts w:cstheme="minorHAnsi"/>
          <w:b/>
          <w:sz w:val="24"/>
          <w:szCs w:val="24"/>
        </w:rPr>
        <w:t>minutes)</w:t>
      </w:r>
    </w:p>
    <w:p w14:paraId="7061A684" w14:textId="77561775" w:rsidR="00AD62F3" w:rsidRPr="00AD62F3" w:rsidRDefault="00AD62F3" w:rsidP="00AD62F3">
      <w:pPr>
        <w:pStyle w:val="ListParagraph"/>
        <w:numPr>
          <w:ilvl w:val="0"/>
          <w:numId w:val="3"/>
        </w:numPr>
        <w:spacing w:after="120"/>
        <w:contextualSpacing w:val="0"/>
        <w:rPr>
          <w:rFonts w:asciiTheme="minorHAnsi" w:hAnsiTheme="minorHAnsi" w:cstheme="minorHAnsi"/>
        </w:rPr>
      </w:pPr>
      <w:r w:rsidRPr="00671D4C">
        <w:rPr>
          <w:rFonts w:asciiTheme="minorHAnsi" w:hAnsiTheme="minorHAnsi" w:cstheme="minorHAnsi"/>
        </w:rPr>
        <w:t xml:space="preserve">Facilitator summarizes how authentic problem solving taps into the BRACE components of motivation that were discussed in earlier whole-school professional development sessions (Slide </w:t>
      </w:r>
      <w:r>
        <w:rPr>
          <w:rFonts w:asciiTheme="minorHAnsi" w:hAnsiTheme="minorHAnsi" w:cstheme="minorHAnsi"/>
        </w:rPr>
        <w:t>2</w:t>
      </w:r>
      <w:r w:rsidRPr="00671D4C">
        <w:rPr>
          <w:rFonts w:asciiTheme="minorHAnsi" w:hAnsiTheme="minorHAnsi" w:cstheme="minorHAnsi"/>
        </w:rPr>
        <w:t>).</w:t>
      </w:r>
    </w:p>
    <w:p w14:paraId="3628982E" w14:textId="41DE8CAF" w:rsidR="00B339DF" w:rsidRPr="00671D4C" w:rsidRDefault="00C2402E" w:rsidP="00CA6E23">
      <w:pPr>
        <w:pStyle w:val="ListParagraph"/>
        <w:numPr>
          <w:ilvl w:val="0"/>
          <w:numId w:val="3"/>
        </w:numPr>
        <w:spacing w:after="120"/>
        <w:contextualSpacing w:val="0"/>
        <w:rPr>
          <w:rFonts w:asciiTheme="minorHAnsi" w:hAnsiTheme="minorHAnsi" w:cstheme="minorHAnsi"/>
        </w:rPr>
      </w:pPr>
      <w:r w:rsidRPr="00671D4C">
        <w:rPr>
          <w:rFonts w:asciiTheme="minorHAnsi" w:hAnsiTheme="minorHAnsi" w:cstheme="minorHAnsi"/>
        </w:rPr>
        <w:t xml:space="preserve">Facilitator </w:t>
      </w:r>
      <w:r w:rsidR="00174563" w:rsidRPr="00671D4C">
        <w:rPr>
          <w:rFonts w:asciiTheme="minorHAnsi" w:hAnsiTheme="minorHAnsi" w:cstheme="minorHAnsi"/>
        </w:rPr>
        <w:t>shares five</w:t>
      </w:r>
      <w:r w:rsidRPr="00671D4C">
        <w:rPr>
          <w:rFonts w:asciiTheme="minorHAnsi" w:hAnsiTheme="minorHAnsi" w:cstheme="minorHAnsi"/>
        </w:rPr>
        <w:t xml:space="preserve"> </w:t>
      </w:r>
      <w:r w:rsidR="00174563" w:rsidRPr="00671D4C">
        <w:rPr>
          <w:rFonts w:asciiTheme="minorHAnsi" w:hAnsiTheme="minorHAnsi" w:cstheme="minorHAnsi"/>
        </w:rPr>
        <w:t xml:space="preserve">challenging </w:t>
      </w:r>
      <w:r w:rsidRPr="00671D4C">
        <w:rPr>
          <w:rFonts w:asciiTheme="minorHAnsi" w:hAnsiTheme="minorHAnsi" w:cstheme="minorHAnsi"/>
        </w:rPr>
        <w:t>characteristics that students often display when asked to apply mathe</w:t>
      </w:r>
      <w:r w:rsidR="00174563" w:rsidRPr="00671D4C">
        <w:rPr>
          <w:rFonts w:asciiTheme="minorHAnsi" w:hAnsiTheme="minorHAnsi" w:cstheme="minorHAnsi"/>
        </w:rPr>
        <w:t>matics to real life</w:t>
      </w:r>
      <w:r w:rsidR="00B339DF" w:rsidRPr="00671D4C">
        <w:rPr>
          <w:rFonts w:asciiTheme="minorHAnsi" w:hAnsiTheme="minorHAnsi" w:cstheme="minorHAnsi"/>
        </w:rPr>
        <w:t xml:space="preserve"> (Slide </w:t>
      </w:r>
      <w:r w:rsidR="001C7ACE" w:rsidRPr="009D59AE">
        <w:rPr>
          <w:rFonts w:asciiTheme="minorHAnsi" w:hAnsiTheme="minorHAnsi" w:cstheme="minorHAnsi"/>
        </w:rPr>
        <w:t>3</w:t>
      </w:r>
      <w:r w:rsidR="00B339DF" w:rsidRPr="00671D4C">
        <w:rPr>
          <w:rFonts w:asciiTheme="minorHAnsi" w:hAnsiTheme="minorHAnsi" w:cstheme="minorHAnsi"/>
        </w:rPr>
        <w:t>).</w:t>
      </w:r>
      <w:r w:rsidR="00174563" w:rsidRPr="00671D4C">
        <w:rPr>
          <w:rFonts w:asciiTheme="minorHAnsi" w:hAnsiTheme="minorHAnsi" w:cstheme="minorHAnsi"/>
        </w:rPr>
        <w:t xml:space="preserve">  </w:t>
      </w:r>
    </w:p>
    <w:p w14:paraId="4E62E76A" w14:textId="77777777" w:rsidR="00B339DF" w:rsidRPr="00671D4C" w:rsidRDefault="00C5230E" w:rsidP="00CA6E23">
      <w:pPr>
        <w:pStyle w:val="ListParagraph"/>
        <w:numPr>
          <w:ilvl w:val="0"/>
          <w:numId w:val="3"/>
        </w:numPr>
        <w:spacing w:after="120"/>
        <w:contextualSpacing w:val="0"/>
        <w:rPr>
          <w:rFonts w:asciiTheme="minorHAnsi" w:hAnsiTheme="minorHAnsi" w:cstheme="minorHAnsi"/>
        </w:rPr>
      </w:pPr>
      <w:r w:rsidRPr="00671D4C">
        <w:rPr>
          <w:rFonts w:asciiTheme="minorHAnsi" w:hAnsiTheme="minorHAnsi" w:cstheme="minorHAnsi"/>
        </w:rPr>
        <w:t xml:space="preserve">Teachers </w:t>
      </w:r>
      <w:r w:rsidR="00B339DF" w:rsidRPr="00671D4C">
        <w:rPr>
          <w:rFonts w:asciiTheme="minorHAnsi" w:hAnsiTheme="minorHAnsi" w:cstheme="minorHAnsi"/>
        </w:rPr>
        <w:t xml:space="preserve">briefly </w:t>
      </w:r>
      <w:r w:rsidR="00174563" w:rsidRPr="00671D4C">
        <w:rPr>
          <w:rFonts w:asciiTheme="minorHAnsi" w:hAnsiTheme="minorHAnsi" w:cstheme="minorHAnsi"/>
        </w:rPr>
        <w:t xml:space="preserve">share their own experiences with these </w:t>
      </w:r>
      <w:r w:rsidR="00B339DF" w:rsidRPr="00671D4C">
        <w:rPr>
          <w:rFonts w:asciiTheme="minorHAnsi" w:hAnsiTheme="minorHAnsi" w:cstheme="minorHAnsi"/>
        </w:rPr>
        <w:t xml:space="preserve">challenges.  </w:t>
      </w:r>
      <w:r w:rsidR="00174563" w:rsidRPr="00671D4C">
        <w:rPr>
          <w:rFonts w:asciiTheme="minorHAnsi" w:hAnsiTheme="minorHAnsi" w:cstheme="minorHAnsi"/>
        </w:rPr>
        <w:t xml:space="preserve"> </w:t>
      </w:r>
    </w:p>
    <w:p w14:paraId="4354AB05" w14:textId="40241111" w:rsidR="00581B2C" w:rsidRPr="00671D4C" w:rsidRDefault="00B339DF" w:rsidP="00CA6E23">
      <w:pPr>
        <w:pStyle w:val="ListParagraph"/>
        <w:numPr>
          <w:ilvl w:val="0"/>
          <w:numId w:val="3"/>
        </w:numPr>
        <w:spacing w:after="120"/>
        <w:contextualSpacing w:val="0"/>
        <w:rPr>
          <w:rFonts w:asciiTheme="minorHAnsi" w:hAnsiTheme="minorHAnsi" w:cstheme="minorHAnsi"/>
        </w:rPr>
      </w:pPr>
      <w:r w:rsidRPr="00671D4C">
        <w:rPr>
          <w:rFonts w:asciiTheme="minorHAnsi" w:hAnsiTheme="minorHAnsi" w:cstheme="minorHAnsi"/>
        </w:rPr>
        <w:t xml:space="preserve">Facilitator </w:t>
      </w:r>
      <w:r w:rsidR="00C5230E" w:rsidRPr="00671D4C">
        <w:rPr>
          <w:rFonts w:asciiTheme="minorHAnsi" w:hAnsiTheme="minorHAnsi" w:cstheme="minorHAnsi"/>
        </w:rPr>
        <w:t>introduces</w:t>
      </w:r>
      <w:r w:rsidRPr="00671D4C">
        <w:rPr>
          <w:rFonts w:asciiTheme="minorHAnsi" w:hAnsiTheme="minorHAnsi" w:cstheme="minorHAnsi"/>
        </w:rPr>
        <w:t xml:space="preserve"> the session’s focus: </w:t>
      </w:r>
      <w:r w:rsidR="003C7E70" w:rsidRPr="00671D4C">
        <w:rPr>
          <w:rFonts w:asciiTheme="minorHAnsi" w:hAnsiTheme="minorHAnsi" w:cstheme="minorHAnsi"/>
        </w:rPr>
        <w:t>Overcoming these challenges by a</w:t>
      </w:r>
      <w:r w:rsidRPr="00671D4C">
        <w:rPr>
          <w:rFonts w:asciiTheme="minorHAnsi" w:hAnsiTheme="minorHAnsi" w:cstheme="minorHAnsi"/>
        </w:rPr>
        <w:t xml:space="preserve">dapting the application problems we use in classroom instruction </w:t>
      </w:r>
      <w:r w:rsidR="003C7E70" w:rsidRPr="00671D4C">
        <w:rPr>
          <w:rFonts w:asciiTheme="minorHAnsi" w:hAnsiTheme="minorHAnsi" w:cstheme="minorHAnsi"/>
        </w:rPr>
        <w:t>so as to</w:t>
      </w:r>
      <w:r w:rsidRPr="00671D4C">
        <w:rPr>
          <w:rFonts w:asciiTheme="minorHAnsi" w:hAnsiTheme="minorHAnsi" w:cstheme="minorHAnsi"/>
        </w:rPr>
        <w:t xml:space="preserve"> generate mathematical discussion, have </w:t>
      </w:r>
      <w:r w:rsidRPr="00671D4C">
        <w:rPr>
          <w:rFonts w:asciiTheme="minorHAnsi" w:hAnsiTheme="minorHAnsi" w:cstheme="minorHAnsi"/>
          <w:i/>
        </w:rPr>
        <w:t xml:space="preserve">students themselves </w:t>
      </w:r>
      <w:r w:rsidRPr="00671D4C">
        <w:rPr>
          <w:rFonts w:asciiTheme="minorHAnsi" w:hAnsiTheme="minorHAnsi" w:cstheme="minorHAnsi"/>
        </w:rPr>
        <w:t xml:space="preserve">determine what is needed (and how) to solve the problems, and </w:t>
      </w:r>
      <w:r w:rsidR="00961173" w:rsidRPr="00671D4C">
        <w:rPr>
          <w:rFonts w:asciiTheme="minorHAnsi" w:hAnsiTheme="minorHAnsi" w:cstheme="minorHAnsi"/>
        </w:rPr>
        <w:t>encourage</w:t>
      </w:r>
      <w:r w:rsidRPr="00671D4C">
        <w:rPr>
          <w:rFonts w:asciiTheme="minorHAnsi" w:hAnsiTheme="minorHAnsi" w:cstheme="minorHAnsi"/>
        </w:rPr>
        <w:t xml:space="preserve"> students to employ and become comfortable with </w:t>
      </w:r>
      <w:r w:rsidR="00961173" w:rsidRPr="00671D4C">
        <w:rPr>
          <w:rFonts w:asciiTheme="minorHAnsi" w:hAnsiTheme="minorHAnsi" w:cstheme="minorHAnsi"/>
        </w:rPr>
        <w:t>diverse</w:t>
      </w:r>
      <w:r w:rsidRPr="00671D4C">
        <w:rPr>
          <w:rFonts w:asciiTheme="minorHAnsi" w:hAnsiTheme="minorHAnsi" w:cstheme="minorHAnsi"/>
        </w:rPr>
        <w:t xml:space="preserve"> problem-solving strategies. </w:t>
      </w:r>
    </w:p>
    <w:p w14:paraId="2231ACAB" w14:textId="77777777" w:rsidR="00B339DF" w:rsidRPr="00671D4C" w:rsidRDefault="00B339DF">
      <w:pPr>
        <w:rPr>
          <w:rFonts w:cstheme="minorHAnsi"/>
          <w:sz w:val="24"/>
          <w:szCs w:val="24"/>
        </w:rPr>
      </w:pPr>
    </w:p>
    <w:p w14:paraId="05886247" w14:textId="72B26612" w:rsidR="000E5322" w:rsidRPr="00671D4C" w:rsidRDefault="00C5230E" w:rsidP="00CA6E23">
      <w:pPr>
        <w:spacing w:after="120"/>
        <w:rPr>
          <w:rFonts w:cstheme="minorHAnsi"/>
          <w:b/>
          <w:sz w:val="24"/>
          <w:szCs w:val="24"/>
        </w:rPr>
      </w:pPr>
      <w:r w:rsidRPr="00671D4C">
        <w:rPr>
          <w:rFonts w:cstheme="minorHAnsi"/>
          <w:b/>
          <w:sz w:val="24"/>
          <w:szCs w:val="24"/>
        </w:rPr>
        <w:t xml:space="preserve">Using Images </w:t>
      </w:r>
      <w:r w:rsidR="00627E89" w:rsidRPr="00671D4C">
        <w:rPr>
          <w:rFonts w:cstheme="minorHAnsi"/>
          <w:b/>
          <w:sz w:val="24"/>
          <w:szCs w:val="24"/>
        </w:rPr>
        <w:t>o</w:t>
      </w:r>
      <w:r w:rsidRPr="00671D4C">
        <w:rPr>
          <w:rFonts w:cstheme="minorHAnsi"/>
          <w:b/>
          <w:sz w:val="24"/>
          <w:szCs w:val="24"/>
        </w:rPr>
        <w:t>r Extremely Short Videos to Draw Students into Authentic Problem Solving</w:t>
      </w:r>
      <w:r w:rsidR="00627E89" w:rsidRPr="00671D4C">
        <w:rPr>
          <w:rFonts w:cstheme="minorHAnsi"/>
          <w:b/>
          <w:sz w:val="24"/>
          <w:szCs w:val="24"/>
        </w:rPr>
        <w:t xml:space="preserve"> </w:t>
      </w:r>
      <w:r w:rsidR="002A2C3B" w:rsidRPr="00671D4C">
        <w:rPr>
          <w:rFonts w:cstheme="minorHAnsi"/>
          <w:b/>
          <w:sz w:val="24"/>
          <w:szCs w:val="24"/>
        </w:rPr>
        <w:t>(</w:t>
      </w:r>
      <w:r w:rsidR="000B7C4B" w:rsidRPr="00671D4C">
        <w:rPr>
          <w:rFonts w:cstheme="minorHAnsi"/>
          <w:b/>
          <w:sz w:val="24"/>
          <w:szCs w:val="24"/>
        </w:rPr>
        <w:t>7</w:t>
      </w:r>
      <w:r w:rsidR="000C1241" w:rsidRPr="00671D4C">
        <w:rPr>
          <w:rFonts w:cstheme="minorHAnsi"/>
          <w:b/>
          <w:sz w:val="24"/>
          <w:szCs w:val="24"/>
        </w:rPr>
        <w:t xml:space="preserve"> </w:t>
      </w:r>
      <w:r w:rsidR="00B10A9B" w:rsidRPr="00671D4C">
        <w:rPr>
          <w:rFonts w:cstheme="minorHAnsi"/>
          <w:b/>
          <w:sz w:val="24"/>
          <w:szCs w:val="24"/>
        </w:rPr>
        <w:t>minute</w:t>
      </w:r>
      <w:r w:rsidR="00B349F1" w:rsidRPr="00671D4C">
        <w:rPr>
          <w:rFonts w:cstheme="minorHAnsi"/>
          <w:b/>
          <w:sz w:val="24"/>
          <w:szCs w:val="24"/>
        </w:rPr>
        <w:t>s</w:t>
      </w:r>
      <w:r w:rsidR="002A2C3B" w:rsidRPr="00671D4C">
        <w:rPr>
          <w:rFonts w:cstheme="minorHAnsi"/>
          <w:b/>
          <w:sz w:val="24"/>
          <w:szCs w:val="24"/>
        </w:rPr>
        <w:t>)</w:t>
      </w:r>
    </w:p>
    <w:p w14:paraId="5C2EF670" w14:textId="15924657" w:rsidR="00D8558D" w:rsidRPr="00671D4C" w:rsidRDefault="00C5230E" w:rsidP="00CA6E23">
      <w:pPr>
        <w:pStyle w:val="ListParagraph"/>
        <w:numPr>
          <w:ilvl w:val="0"/>
          <w:numId w:val="4"/>
        </w:numPr>
        <w:spacing w:after="120"/>
        <w:contextualSpacing w:val="0"/>
        <w:rPr>
          <w:rFonts w:asciiTheme="minorHAnsi" w:hAnsiTheme="minorHAnsi" w:cstheme="minorHAnsi"/>
        </w:rPr>
      </w:pPr>
      <w:r w:rsidRPr="00671D4C">
        <w:rPr>
          <w:rFonts w:asciiTheme="minorHAnsi" w:hAnsiTheme="minorHAnsi" w:cstheme="minorHAnsi"/>
        </w:rPr>
        <w:t>Facilitator demonstrates how to draw students into focused, authentic problem solving</w:t>
      </w:r>
      <w:r w:rsidR="00B10A9B" w:rsidRPr="00671D4C">
        <w:rPr>
          <w:rFonts w:asciiTheme="minorHAnsi" w:hAnsiTheme="minorHAnsi" w:cstheme="minorHAnsi"/>
        </w:rPr>
        <w:t xml:space="preserve"> by presenting </w:t>
      </w:r>
      <w:r w:rsidR="00D8558D" w:rsidRPr="00671D4C">
        <w:rPr>
          <w:rFonts w:asciiTheme="minorHAnsi" w:hAnsiTheme="minorHAnsi" w:cstheme="minorHAnsi"/>
        </w:rPr>
        <w:t xml:space="preserve">an image </w:t>
      </w:r>
      <w:r w:rsidRPr="00671D4C">
        <w:rPr>
          <w:rFonts w:asciiTheme="minorHAnsi" w:hAnsiTheme="minorHAnsi" w:cstheme="minorHAnsi"/>
        </w:rPr>
        <w:t xml:space="preserve">(Slide </w:t>
      </w:r>
      <w:r w:rsidR="001E5359" w:rsidRPr="009D59AE">
        <w:rPr>
          <w:rFonts w:asciiTheme="minorHAnsi" w:hAnsiTheme="minorHAnsi" w:cstheme="minorHAnsi"/>
        </w:rPr>
        <w:t>4</w:t>
      </w:r>
      <w:r w:rsidRPr="00671D4C">
        <w:rPr>
          <w:rFonts w:asciiTheme="minorHAnsi" w:hAnsiTheme="minorHAnsi" w:cstheme="minorHAnsi"/>
        </w:rPr>
        <w:t xml:space="preserve">) </w:t>
      </w:r>
      <w:r w:rsidR="00D8558D" w:rsidRPr="00671D4C">
        <w:rPr>
          <w:rFonts w:asciiTheme="minorHAnsi" w:hAnsiTheme="minorHAnsi" w:cstheme="minorHAnsi"/>
        </w:rPr>
        <w:t xml:space="preserve">or a </w:t>
      </w:r>
      <w:r w:rsidRPr="00671D4C">
        <w:rPr>
          <w:rFonts w:asciiTheme="minorHAnsi" w:hAnsiTheme="minorHAnsi" w:cstheme="minorHAnsi"/>
        </w:rPr>
        <w:t xml:space="preserve">video </w:t>
      </w:r>
      <w:r w:rsidR="00B10A9B" w:rsidRPr="00671D4C">
        <w:rPr>
          <w:rFonts w:asciiTheme="minorHAnsi" w:hAnsiTheme="minorHAnsi" w:cstheme="minorHAnsi"/>
        </w:rPr>
        <w:t>lasting</w:t>
      </w:r>
      <w:r w:rsidRPr="00671D4C">
        <w:rPr>
          <w:rFonts w:asciiTheme="minorHAnsi" w:hAnsiTheme="minorHAnsi" w:cstheme="minorHAnsi"/>
        </w:rPr>
        <w:t xml:space="preserve"> just a few seconds </w:t>
      </w:r>
      <w:r w:rsidR="00B10A9B" w:rsidRPr="00671D4C">
        <w:rPr>
          <w:rFonts w:asciiTheme="minorHAnsi" w:hAnsiTheme="minorHAnsi" w:cstheme="minorHAnsi"/>
        </w:rPr>
        <w:t xml:space="preserve">(Slide </w:t>
      </w:r>
      <w:r w:rsidR="001E5359" w:rsidRPr="009D59AE">
        <w:rPr>
          <w:rFonts w:asciiTheme="minorHAnsi" w:hAnsiTheme="minorHAnsi" w:cstheme="minorHAnsi"/>
        </w:rPr>
        <w:t>5</w:t>
      </w:r>
      <w:r w:rsidR="00B10A9B" w:rsidRPr="00671D4C">
        <w:rPr>
          <w:rFonts w:asciiTheme="minorHAnsi" w:hAnsiTheme="minorHAnsi" w:cstheme="minorHAnsi"/>
        </w:rPr>
        <w:t>) that naturally raises a compelling question.  (Teachers ide</w:t>
      </w:r>
      <w:r w:rsidR="00D8558D" w:rsidRPr="00671D4C">
        <w:rPr>
          <w:rFonts w:asciiTheme="minorHAnsi" w:hAnsiTheme="minorHAnsi" w:cstheme="minorHAnsi"/>
        </w:rPr>
        <w:t xml:space="preserve">ntify the questions raised: </w:t>
      </w:r>
      <w:r w:rsidR="009C76FE" w:rsidRPr="00671D4C">
        <w:rPr>
          <w:rFonts w:asciiTheme="minorHAnsi" w:hAnsiTheme="minorHAnsi" w:cstheme="minorHAnsi"/>
        </w:rPr>
        <w:t>“</w:t>
      </w:r>
      <w:r w:rsidR="00D8558D" w:rsidRPr="00671D4C">
        <w:rPr>
          <w:rFonts w:asciiTheme="minorHAnsi" w:hAnsiTheme="minorHAnsi" w:cstheme="minorHAnsi"/>
        </w:rPr>
        <w:t xml:space="preserve">Which glass of soda would </w:t>
      </w:r>
      <w:r w:rsidR="00456ECF" w:rsidRPr="00671D4C">
        <w:rPr>
          <w:rFonts w:asciiTheme="minorHAnsi" w:hAnsiTheme="minorHAnsi" w:cstheme="minorHAnsi"/>
        </w:rPr>
        <w:t>I</w:t>
      </w:r>
      <w:r w:rsidR="00D8558D" w:rsidRPr="00671D4C">
        <w:rPr>
          <w:rFonts w:asciiTheme="minorHAnsi" w:hAnsiTheme="minorHAnsi" w:cstheme="minorHAnsi"/>
        </w:rPr>
        <w:t xml:space="preserve"> choose</w:t>
      </w:r>
      <w:r w:rsidR="00456ECF" w:rsidRPr="00671D4C">
        <w:rPr>
          <w:rFonts w:asciiTheme="minorHAnsi" w:hAnsiTheme="minorHAnsi" w:cstheme="minorHAnsi"/>
        </w:rPr>
        <w:t>?</w:t>
      </w:r>
      <w:r w:rsidR="009C76FE" w:rsidRPr="00671D4C">
        <w:rPr>
          <w:rFonts w:asciiTheme="minorHAnsi" w:hAnsiTheme="minorHAnsi" w:cstheme="minorHAnsi"/>
        </w:rPr>
        <w:t>”</w:t>
      </w:r>
      <w:r w:rsidR="00D8558D" w:rsidRPr="00671D4C">
        <w:rPr>
          <w:rFonts w:asciiTheme="minorHAnsi" w:hAnsiTheme="minorHAnsi" w:cstheme="minorHAnsi"/>
        </w:rPr>
        <w:t xml:space="preserve">  </w:t>
      </w:r>
      <w:r w:rsidR="009C76FE" w:rsidRPr="00671D4C">
        <w:rPr>
          <w:rFonts w:asciiTheme="minorHAnsi" w:hAnsiTheme="minorHAnsi" w:cstheme="minorHAnsi"/>
        </w:rPr>
        <w:t>“</w:t>
      </w:r>
      <w:r w:rsidR="00D8558D" w:rsidRPr="00671D4C">
        <w:rPr>
          <w:rFonts w:asciiTheme="minorHAnsi" w:hAnsiTheme="minorHAnsi" w:cstheme="minorHAnsi"/>
        </w:rPr>
        <w:t>Will the ball go in the basket?</w:t>
      </w:r>
      <w:r w:rsidR="009C76FE" w:rsidRPr="00671D4C">
        <w:rPr>
          <w:rFonts w:asciiTheme="minorHAnsi" w:hAnsiTheme="minorHAnsi" w:cstheme="minorHAnsi"/>
        </w:rPr>
        <w:t>”</w:t>
      </w:r>
      <w:r w:rsidR="00D8558D" w:rsidRPr="00671D4C">
        <w:rPr>
          <w:rFonts w:asciiTheme="minorHAnsi" w:hAnsiTheme="minorHAnsi" w:cstheme="minorHAnsi"/>
        </w:rPr>
        <w:t>)</w:t>
      </w:r>
    </w:p>
    <w:p w14:paraId="73457781" w14:textId="6BCDE402" w:rsidR="00A330F4" w:rsidRPr="00671D4C" w:rsidRDefault="00A330F4" w:rsidP="001A2BC7">
      <w:pPr>
        <w:pStyle w:val="ListParagraph"/>
        <w:numPr>
          <w:ilvl w:val="0"/>
          <w:numId w:val="4"/>
        </w:numPr>
        <w:spacing w:after="120"/>
        <w:contextualSpacing w:val="0"/>
        <w:rPr>
          <w:rFonts w:asciiTheme="minorHAnsi" w:hAnsiTheme="minorHAnsi" w:cstheme="minorHAnsi"/>
        </w:rPr>
      </w:pPr>
      <w:r w:rsidRPr="00671D4C">
        <w:rPr>
          <w:rFonts w:asciiTheme="minorHAnsi" w:hAnsiTheme="minorHAnsi" w:cstheme="minorHAnsi"/>
        </w:rPr>
        <w:t>Facilitator use</w:t>
      </w:r>
      <w:r w:rsidR="0065298B" w:rsidRPr="009D59AE">
        <w:rPr>
          <w:rFonts w:asciiTheme="minorHAnsi" w:hAnsiTheme="minorHAnsi" w:cstheme="minorHAnsi"/>
        </w:rPr>
        <w:t>s</w:t>
      </w:r>
      <w:r w:rsidRPr="00671D4C">
        <w:rPr>
          <w:rFonts w:asciiTheme="minorHAnsi" w:hAnsiTheme="minorHAnsi" w:cstheme="minorHAnsi"/>
        </w:rPr>
        <w:t xml:space="preserve"> the soda problem to model the </w:t>
      </w:r>
      <w:r w:rsidR="004556DE">
        <w:rPr>
          <w:rFonts w:asciiTheme="minorHAnsi" w:hAnsiTheme="minorHAnsi" w:cstheme="minorHAnsi"/>
        </w:rPr>
        <w:t>four</w:t>
      </w:r>
      <w:r w:rsidRPr="00671D4C">
        <w:rPr>
          <w:rFonts w:asciiTheme="minorHAnsi" w:hAnsiTheme="minorHAnsi" w:cstheme="minorHAnsi"/>
        </w:rPr>
        <w:t xml:space="preserve"> key questions we need to train our students to ask themselves whenever they encounter a real-life problem that involves mathematics (Slides </w:t>
      </w:r>
      <w:r w:rsidR="0065298B" w:rsidRPr="009D59AE">
        <w:rPr>
          <w:rFonts w:asciiTheme="minorHAnsi" w:hAnsiTheme="minorHAnsi" w:cstheme="minorHAnsi"/>
        </w:rPr>
        <w:t>6</w:t>
      </w:r>
      <w:r w:rsidRPr="00671D4C">
        <w:rPr>
          <w:rFonts w:asciiTheme="minorHAnsi" w:hAnsiTheme="minorHAnsi" w:cstheme="minorHAnsi"/>
        </w:rPr>
        <w:t xml:space="preserve"> and </w:t>
      </w:r>
      <w:r w:rsidR="0065298B" w:rsidRPr="009D59AE">
        <w:rPr>
          <w:rFonts w:asciiTheme="minorHAnsi" w:hAnsiTheme="minorHAnsi" w:cstheme="minorHAnsi"/>
        </w:rPr>
        <w:t>7</w:t>
      </w:r>
      <w:r w:rsidRPr="00671D4C">
        <w:rPr>
          <w:rFonts w:asciiTheme="minorHAnsi" w:hAnsiTheme="minorHAnsi" w:cstheme="minorHAnsi"/>
        </w:rPr>
        <w:t>).</w:t>
      </w:r>
    </w:p>
    <w:p w14:paraId="52341791" w14:textId="77777777" w:rsidR="00581B2C" w:rsidRPr="00671D4C" w:rsidRDefault="00581B2C">
      <w:pPr>
        <w:rPr>
          <w:rFonts w:cstheme="minorHAnsi"/>
          <w:sz w:val="24"/>
          <w:szCs w:val="24"/>
        </w:rPr>
      </w:pPr>
    </w:p>
    <w:p w14:paraId="4027DC88" w14:textId="54B108F3" w:rsidR="000B7C4B" w:rsidRPr="00671D4C" w:rsidRDefault="000C1241" w:rsidP="00CA6E23">
      <w:pPr>
        <w:spacing w:after="120"/>
        <w:rPr>
          <w:rFonts w:cstheme="minorHAnsi"/>
          <w:b/>
          <w:sz w:val="24"/>
          <w:szCs w:val="24"/>
        </w:rPr>
      </w:pPr>
      <w:r w:rsidRPr="00671D4C">
        <w:rPr>
          <w:rFonts w:cstheme="minorHAnsi"/>
          <w:b/>
          <w:sz w:val="24"/>
          <w:szCs w:val="24"/>
        </w:rPr>
        <w:t>H</w:t>
      </w:r>
      <w:r w:rsidR="00201E36" w:rsidRPr="00671D4C">
        <w:rPr>
          <w:rFonts w:cstheme="minorHAnsi"/>
          <w:b/>
          <w:sz w:val="24"/>
          <w:szCs w:val="24"/>
        </w:rPr>
        <w:t>elping Students Become Savvy and</w:t>
      </w:r>
      <w:r w:rsidRPr="00671D4C">
        <w:rPr>
          <w:rFonts w:cstheme="minorHAnsi"/>
          <w:b/>
          <w:sz w:val="24"/>
          <w:szCs w:val="24"/>
        </w:rPr>
        <w:t xml:space="preserve"> Patient Problem Solvers by Removing “the Straight Clear Path” </w:t>
      </w:r>
      <w:r w:rsidR="00C63FC0" w:rsidRPr="00671D4C">
        <w:rPr>
          <w:rFonts w:cstheme="minorHAnsi"/>
          <w:b/>
          <w:sz w:val="24"/>
          <w:szCs w:val="24"/>
        </w:rPr>
        <w:t xml:space="preserve">We </w:t>
      </w:r>
      <w:r w:rsidR="0035702E" w:rsidRPr="00671D4C">
        <w:rPr>
          <w:rFonts w:cstheme="minorHAnsi"/>
          <w:b/>
          <w:sz w:val="24"/>
          <w:szCs w:val="24"/>
        </w:rPr>
        <w:t>Have Been Providing</w:t>
      </w:r>
      <w:r w:rsidRPr="00671D4C">
        <w:rPr>
          <w:rFonts w:cstheme="minorHAnsi"/>
          <w:b/>
          <w:sz w:val="24"/>
          <w:szCs w:val="24"/>
        </w:rPr>
        <w:t xml:space="preserve">.  </w:t>
      </w:r>
      <w:r w:rsidR="002A2C3B" w:rsidRPr="00671D4C">
        <w:rPr>
          <w:rFonts w:cstheme="minorHAnsi"/>
          <w:b/>
          <w:sz w:val="24"/>
          <w:szCs w:val="24"/>
        </w:rPr>
        <w:t>(</w:t>
      </w:r>
      <w:r w:rsidR="0098776D" w:rsidRPr="00671D4C">
        <w:rPr>
          <w:rFonts w:cstheme="minorHAnsi"/>
          <w:b/>
          <w:sz w:val="24"/>
          <w:szCs w:val="24"/>
        </w:rPr>
        <w:t xml:space="preserve">Slide </w:t>
      </w:r>
      <w:r w:rsidR="001F0A94" w:rsidRPr="009D59AE">
        <w:rPr>
          <w:rFonts w:cstheme="minorHAnsi"/>
          <w:b/>
          <w:sz w:val="24"/>
          <w:szCs w:val="24"/>
        </w:rPr>
        <w:t>8</w:t>
      </w:r>
      <w:r w:rsidR="0098776D" w:rsidRPr="00671D4C">
        <w:rPr>
          <w:rFonts w:cstheme="minorHAnsi"/>
          <w:b/>
          <w:sz w:val="24"/>
          <w:szCs w:val="24"/>
        </w:rPr>
        <w:t xml:space="preserve">, </w:t>
      </w:r>
      <w:r w:rsidR="000B7C4B" w:rsidRPr="00671D4C">
        <w:rPr>
          <w:rFonts w:cstheme="minorHAnsi"/>
          <w:b/>
          <w:sz w:val="24"/>
          <w:szCs w:val="24"/>
        </w:rPr>
        <w:t>4</w:t>
      </w:r>
      <w:r w:rsidR="003E20C6" w:rsidRPr="00671D4C">
        <w:rPr>
          <w:rFonts w:cstheme="minorHAnsi"/>
          <w:b/>
          <w:sz w:val="24"/>
          <w:szCs w:val="24"/>
        </w:rPr>
        <w:t xml:space="preserve"> </w:t>
      </w:r>
      <w:r w:rsidR="002A2C3B" w:rsidRPr="00671D4C">
        <w:rPr>
          <w:rFonts w:cstheme="minorHAnsi"/>
          <w:b/>
          <w:sz w:val="24"/>
          <w:szCs w:val="24"/>
        </w:rPr>
        <w:t>minutes)</w:t>
      </w:r>
    </w:p>
    <w:p w14:paraId="54442EF6" w14:textId="77777777" w:rsidR="000C1241" w:rsidRPr="00671D4C" w:rsidRDefault="0035702E" w:rsidP="00CA6E23">
      <w:pPr>
        <w:pStyle w:val="ListParagraph"/>
        <w:numPr>
          <w:ilvl w:val="0"/>
          <w:numId w:val="5"/>
        </w:numPr>
        <w:spacing w:after="120"/>
        <w:contextualSpacing w:val="0"/>
        <w:rPr>
          <w:rFonts w:asciiTheme="minorHAnsi" w:hAnsiTheme="minorHAnsi" w:cstheme="minorHAnsi"/>
          <w:b/>
        </w:rPr>
      </w:pPr>
      <w:r w:rsidRPr="00671D4C">
        <w:rPr>
          <w:rFonts w:asciiTheme="minorHAnsi" w:hAnsiTheme="minorHAnsi" w:cstheme="minorHAnsi"/>
        </w:rPr>
        <w:t>Facilitator suggests that</w:t>
      </w:r>
      <w:r w:rsidR="0098776D" w:rsidRPr="00671D4C">
        <w:rPr>
          <w:rFonts w:asciiTheme="minorHAnsi" w:hAnsiTheme="minorHAnsi" w:cstheme="minorHAnsi"/>
        </w:rPr>
        <w:t xml:space="preserve"> </w:t>
      </w:r>
      <w:r w:rsidRPr="00671D4C">
        <w:rPr>
          <w:rFonts w:asciiTheme="minorHAnsi" w:hAnsiTheme="minorHAnsi" w:cstheme="minorHAnsi"/>
        </w:rPr>
        <w:t xml:space="preserve">we often unintentionally limit students’ growth in mathematical reasoning by giving students all the information they need to solve the problem at the beginning, formulating the problem for them, and even signaling the substeps that they might need to follow to find a solution.  This common practice </w:t>
      </w:r>
      <w:r w:rsidR="00C63FC0" w:rsidRPr="00671D4C">
        <w:rPr>
          <w:rFonts w:asciiTheme="minorHAnsi" w:hAnsiTheme="minorHAnsi" w:cstheme="minorHAnsi"/>
        </w:rPr>
        <w:t xml:space="preserve">also </w:t>
      </w:r>
      <w:r w:rsidRPr="00671D4C">
        <w:rPr>
          <w:rFonts w:asciiTheme="minorHAnsi" w:hAnsiTheme="minorHAnsi" w:cstheme="minorHAnsi"/>
        </w:rPr>
        <w:t>transforms potenti</w:t>
      </w:r>
      <w:r w:rsidR="00C63FC0" w:rsidRPr="00671D4C">
        <w:rPr>
          <w:rFonts w:asciiTheme="minorHAnsi" w:hAnsiTheme="minorHAnsi" w:cstheme="minorHAnsi"/>
        </w:rPr>
        <w:t>ally interesting problems into</w:t>
      </w:r>
      <w:r w:rsidRPr="00671D4C">
        <w:rPr>
          <w:rFonts w:asciiTheme="minorHAnsi" w:hAnsiTheme="minorHAnsi" w:cstheme="minorHAnsi"/>
        </w:rPr>
        <w:t xml:space="preserve"> boring exercises.</w:t>
      </w:r>
    </w:p>
    <w:p w14:paraId="56CA803D" w14:textId="68FF120E" w:rsidR="0035702E" w:rsidRPr="00671D4C" w:rsidRDefault="0098776D" w:rsidP="00CA6E23">
      <w:pPr>
        <w:pStyle w:val="ListParagraph"/>
        <w:numPr>
          <w:ilvl w:val="0"/>
          <w:numId w:val="5"/>
        </w:numPr>
        <w:spacing w:after="120"/>
        <w:contextualSpacing w:val="0"/>
        <w:rPr>
          <w:rFonts w:asciiTheme="minorHAnsi" w:hAnsiTheme="minorHAnsi" w:cstheme="minorHAnsi"/>
          <w:b/>
        </w:rPr>
      </w:pPr>
      <w:r w:rsidRPr="00671D4C">
        <w:rPr>
          <w:rFonts w:asciiTheme="minorHAnsi" w:hAnsiTheme="minorHAnsi" w:cstheme="minorHAnsi"/>
        </w:rPr>
        <w:t>Facili</w:t>
      </w:r>
      <w:r w:rsidR="005032BE" w:rsidRPr="00671D4C">
        <w:rPr>
          <w:rFonts w:asciiTheme="minorHAnsi" w:hAnsiTheme="minorHAnsi" w:cstheme="minorHAnsi"/>
        </w:rPr>
        <w:t>t</w:t>
      </w:r>
      <w:r w:rsidRPr="00671D4C">
        <w:rPr>
          <w:rFonts w:asciiTheme="minorHAnsi" w:hAnsiTheme="minorHAnsi" w:cstheme="minorHAnsi"/>
        </w:rPr>
        <w:t xml:space="preserve">ator </w:t>
      </w:r>
      <w:r w:rsidR="003E20C6" w:rsidRPr="00671D4C">
        <w:rPr>
          <w:rFonts w:asciiTheme="minorHAnsi" w:hAnsiTheme="minorHAnsi" w:cstheme="minorHAnsi"/>
        </w:rPr>
        <w:t>plays</w:t>
      </w:r>
      <w:r w:rsidRPr="00671D4C">
        <w:rPr>
          <w:rFonts w:asciiTheme="minorHAnsi" w:hAnsiTheme="minorHAnsi" w:cstheme="minorHAnsi"/>
        </w:rPr>
        <w:t xml:space="preserve"> the </w:t>
      </w:r>
      <w:r w:rsidR="003E20C6" w:rsidRPr="00671D4C">
        <w:rPr>
          <w:rFonts w:asciiTheme="minorHAnsi" w:hAnsiTheme="minorHAnsi" w:cstheme="minorHAnsi"/>
        </w:rPr>
        <w:t xml:space="preserve">video </w:t>
      </w:r>
      <w:r w:rsidRPr="00671D4C">
        <w:rPr>
          <w:rFonts w:asciiTheme="minorHAnsi" w:hAnsiTheme="minorHAnsi" w:cstheme="minorHAnsi"/>
        </w:rPr>
        <w:t xml:space="preserve">excerpt </w:t>
      </w:r>
      <w:r w:rsidR="0035702E" w:rsidRPr="00671D4C">
        <w:rPr>
          <w:rFonts w:asciiTheme="minorHAnsi" w:hAnsiTheme="minorHAnsi" w:cstheme="minorHAnsi"/>
        </w:rPr>
        <w:t>of Dan Meyer’s TED talk describing how we can adapt growth-stunting application problems into ones that are more effective in helping students become savvy and patient problem-solvers.</w:t>
      </w:r>
    </w:p>
    <w:p w14:paraId="133DE307" w14:textId="5FD3C5E7" w:rsidR="00483BDB" w:rsidRPr="009D59AE" w:rsidRDefault="00483BDB" w:rsidP="00CA6E23">
      <w:pPr>
        <w:pStyle w:val="ListParagraph"/>
        <w:numPr>
          <w:ilvl w:val="0"/>
          <w:numId w:val="5"/>
        </w:numPr>
        <w:spacing w:after="120"/>
        <w:contextualSpacing w:val="0"/>
        <w:rPr>
          <w:rFonts w:asciiTheme="minorHAnsi" w:hAnsiTheme="minorHAnsi" w:cstheme="minorHAnsi"/>
        </w:rPr>
      </w:pPr>
      <w:r w:rsidRPr="009D59AE">
        <w:rPr>
          <w:rFonts w:asciiTheme="minorHAnsi" w:hAnsiTheme="minorHAnsi" w:cstheme="minorHAnsi"/>
        </w:rPr>
        <w:t xml:space="preserve">Next, the facilitator introduces a sample geometry problem from the PARCC (Slide 9) and demonstrates how to adapt the problem for classroom use to make it more effective in promoting student growth (Slide 10).  The facilitator also shares examples of guiding questions that the teachers can use with students to support students’ reasoning as they tackle the adapted problem (Handout p. </w:t>
      </w:r>
      <w:r w:rsidR="00AB799E">
        <w:rPr>
          <w:rFonts w:asciiTheme="minorHAnsi" w:hAnsiTheme="minorHAnsi" w:cstheme="minorHAnsi"/>
        </w:rPr>
        <w:t>4</w:t>
      </w:r>
      <w:r w:rsidRPr="009D59AE">
        <w:rPr>
          <w:rFonts w:asciiTheme="minorHAnsi" w:hAnsiTheme="minorHAnsi" w:cstheme="minorHAnsi"/>
        </w:rPr>
        <w:t>).</w:t>
      </w:r>
    </w:p>
    <w:p w14:paraId="31A67B14" w14:textId="682AA2F1" w:rsidR="0002234D" w:rsidRPr="00671D4C" w:rsidRDefault="0002234D" w:rsidP="003E20C6">
      <w:pPr>
        <w:rPr>
          <w:rFonts w:cstheme="minorHAnsi"/>
          <w:b/>
          <w:sz w:val="24"/>
          <w:szCs w:val="24"/>
        </w:rPr>
      </w:pPr>
    </w:p>
    <w:p w14:paraId="71D95923" w14:textId="67617AF4" w:rsidR="000B7C4B" w:rsidRPr="00671D4C" w:rsidRDefault="0002234D" w:rsidP="00B61437">
      <w:pPr>
        <w:spacing w:after="120"/>
        <w:rPr>
          <w:rFonts w:cstheme="minorHAnsi"/>
          <w:b/>
          <w:sz w:val="24"/>
          <w:szCs w:val="24"/>
        </w:rPr>
      </w:pPr>
      <w:r w:rsidRPr="00671D4C">
        <w:rPr>
          <w:rFonts w:cstheme="minorHAnsi"/>
          <w:b/>
          <w:sz w:val="24"/>
          <w:szCs w:val="24"/>
        </w:rPr>
        <w:t>“Is it Too Late?” -- Teachers Tackle an Authentic Problem (</w:t>
      </w:r>
      <w:r w:rsidR="000B7C4B" w:rsidRPr="00671D4C">
        <w:rPr>
          <w:rFonts w:cstheme="minorHAnsi"/>
          <w:b/>
          <w:sz w:val="24"/>
          <w:szCs w:val="24"/>
        </w:rPr>
        <w:t>9</w:t>
      </w:r>
      <w:r w:rsidRPr="00671D4C">
        <w:rPr>
          <w:rFonts w:cstheme="minorHAnsi"/>
          <w:b/>
          <w:sz w:val="24"/>
          <w:szCs w:val="24"/>
        </w:rPr>
        <w:t xml:space="preserve"> minutes)</w:t>
      </w:r>
    </w:p>
    <w:p w14:paraId="512118BA" w14:textId="5A5C2288" w:rsidR="001A2BC7" w:rsidRPr="001A2BC7" w:rsidRDefault="0002234D" w:rsidP="001A2BC7">
      <w:pPr>
        <w:pStyle w:val="ListParagraph"/>
        <w:numPr>
          <w:ilvl w:val="0"/>
          <w:numId w:val="10"/>
        </w:numPr>
        <w:spacing w:after="120"/>
        <w:contextualSpacing w:val="0"/>
        <w:rPr>
          <w:rFonts w:asciiTheme="minorHAnsi" w:hAnsiTheme="minorHAnsi" w:cstheme="minorHAnsi"/>
        </w:rPr>
      </w:pPr>
      <w:r w:rsidRPr="00671D4C">
        <w:rPr>
          <w:rFonts w:asciiTheme="minorHAnsi" w:hAnsiTheme="minorHAnsi" w:cstheme="minorHAnsi"/>
        </w:rPr>
        <w:t xml:space="preserve">Teachers </w:t>
      </w:r>
      <w:r w:rsidR="005032BE" w:rsidRPr="00671D4C">
        <w:rPr>
          <w:rFonts w:asciiTheme="minorHAnsi" w:hAnsiTheme="minorHAnsi" w:cstheme="minorHAnsi"/>
        </w:rPr>
        <w:t xml:space="preserve">twice </w:t>
      </w:r>
      <w:r w:rsidRPr="00671D4C">
        <w:rPr>
          <w:rFonts w:asciiTheme="minorHAnsi" w:hAnsiTheme="minorHAnsi" w:cstheme="minorHAnsi"/>
        </w:rPr>
        <w:t xml:space="preserve">watch a </w:t>
      </w:r>
      <w:r w:rsidR="005032BE" w:rsidRPr="00671D4C">
        <w:rPr>
          <w:rFonts w:asciiTheme="minorHAnsi" w:hAnsiTheme="minorHAnsi" w:cstheme="minorHAnsi"/>
        </w:rPr>
        <w:t>52-second video depicting a real-lif</w:t>
      </w:r>
      <w:r w:rsidRPr="00671D4C">
        <w:rPr>
          <w:rFonts w:asciiTheme="minorHAnsi" w:hAnsiTheme="minorHAnsi" w:cstheme="minorHAnsi"/>
        </w:rPr>
        <w:t>e paint mi</w:t>
      </w:r>
      <w:r w:rsidR="00092043" w:rsidRPr="00671D4C">
        <w:rPr>
          <w:rFonts w:asciiTheme="minorHAnsi" w:hAnsiTheme="minorHAnsi" w:cstheme="minorHAnsi"/>
        </w:rPr>
        <w:t>xing problem (Slide 1</w:t>
      </w:r>
      <w:r w:rsidR="006E30AF" w:rsidRPr="001A2BC7">
        <w:rPr>
          <w:rFonts w:asciiTheme="minorHAnsi" w:hAnsiTheme="minorHAnsi" w:cstheme="minorHAnsi"/>
        </w:rPr>
        <w:t>1</w:t>
      </w:r>
      <w:r w:rsidR="00092043" w:rsidRPr="00671D4C">
        <w:rPr>
          <w:rFonts w:asciiTheme="minorHAnsi" w:hAnsiTheme="minorHAnsi" w:cstheme="minorHAnsi"/>
        </w:rPr>
        <w:t xml:space="preserve">).  </w:t>
      </w:r>
    </w:p>
    <w:p w14:paraId="7F6C20FB" w14:textId="1F62FD3B" w:rsidR="004556DE" w:rsidRDefault="001A2BC7" w:rsidP="001A2BC7">
      <w:pPr>
        <w:pStyle w:val="ListParagraph"/>
        <w:numPr>
          <w:ilvl w:val="0"/>
          <w:numId w:val="10"/>
        </w:numPr>
        <w:spacing w:after="120"/>
        <w:rPr>
          <w:rFonts w:asciiTheme="minorHAnsi" w:hAnsiTheme="minorHAnsi" w:cstheme="minorHAnsi"/>
        </w:rPr>
      </w:pPr>
      <w:r w:rsidRPr="00671D4C">
        <w:rPr>
          <w:rFonts w:asciiTheme="minorHAnsi" w:hAnsiTheme="minorHAnsi" w:cstheme="minorHAnsi"/>
        </w:rPr>
        <w:t>Facilitator</w:t>
      </w:r>
      <w:r w:rsidR="004556DE">
        <w:rPr>
          <w:rFonts w:asciiTheme="minorHAnsi" w:hAnsiTheme="minorHAnsi" w:cstheme="minorHAnsi"/>
        </w:rPr>
        <w:t xml:space="preserve"> displays the four key questions again (Slide 12), and</w:t>
      </w:r>
      <w:r w:rsidRPr="00671D4C">
        <w:rPr>
          <w:rFonts w:asciiTheme="minorHAnsi" w:hAnsiTheme="minorHAnsi" w:cstheme="minorHAnsi"/>
        </w:rPr>
        <w:t xml:space="preserve"> presents a graphic organizer featuring these four key questions -- a useful tool for helping students become more proficient in the problem solving process (Slide </w:t>
      </w:r>
      <w:r w:rsidR="004556DE">
        <w:rPr>
          <w:rFonts w:asciiTheme="minorHAnsi" w:hAnsiTheme="minorHAnsi" w:cstheme="minorHAnsi"/>
        </w:rPr>
        <w:t>13</w:t>
      </w:r>
      <w:r w:rsidRPr="00671D4C">
        <w:rPr>
          <w:rFonts w:asciiTheme="minorHAnsi" w:hAnsiTheme="minorHAnsi" w:cstheme="minorHAnsi"/>
        </w:rPr>
        <w:t xml:space="preserve"> and Handout M1, p</w:t>
      </w:r>
      <w:r w:rsidRPr="001A2BC7">
        <w:rPr>
          <w:rFonts w:asciiTheme="minorHAnsi" w:hAnsiTheme="minorHAnsi" w:cstheme="minorHAnsi"/>
        </w:rPr>
        <w:t>ages 5</w:t>
      </w:r>
      <w:r w:rsidRPr="00671D4C">
        <w:rPr>
          <w:rFonts w:asciiTheme="minorHAnsi" w:hAnsiTheme="minorHAnsi" w:cstheme="minorHAnsi"/>
        </w:rPr>
        <w:t xml:space="preserve"> &amp; </w:t>
      </w:r>
      <w:r w:rsidRPr="001A2BC7">
        <w:rPr>
          <w:rFonts w:asciiTheme="minorHAnsi" w:hAnsiTheme="minorHAnsi" w:cstheme="minorHAnsi"/>
        </w:rPr>
        <w:t>6)</w:t>
      </w:r>
      <w:r w:rsidR="004556DE">
        <w:rPr>
          <w:rFonts w:asciiTheme="minorHAnsi" w:hAnsiTheme="minorHAnsi" w:cstheme="minorHAnsi"/>
        </w:rPr>
        <w:t>.</w:t>
      </w:r>
    </w:p>
    <w:p w14:paraId="3A3D79B1" w14:textId="3BEAF195" w:rsidR="0002234D" w:rsidRPr="00671D4C" w:rsidRDefault="004556DE" w:rsidP="001A2BC7">
      <w:pPr>
        <w:pStyle w:val="ListParagraph"/>
        <w:numPr>
          <w:ilvl w:val="0"/>
          <w:numId w:val="10"/>
        </w:numPr>
        <w:spacing w:after="120"/>
        <w:rPr>
          <w:rFonts w:asciiTheme="minorHAnsi" w:hAnsiTheme="minorHAnsi" w:cstheme="minorHAnsi"/>
        </w:rPr>
      </w:pPr>
      <w:r>
        <w:rPr>
          <w:rFonts w:asciiTheme="minorHAnsi" w:hAnsiTheme="minorHAnsi" w:cstheme="minorHAnsi"/>
        </w:rPr>
        <w:lastRenderedPageBreak/>
        <w:t>T</w:t>
      </w:r>
      <w:r w:rsidR="00092043" w:rsidRPr="00671D4C">
        <w:rPr>
          <w:rFonts w:asciiTheme="minorHAnsi" w:hAnsiTheme="minorHAnsi" w:cstheme="minorHAnsi"/>
        </w:rPr>
        <w:t>eachers use</w:t>
      </w:r>
      <w:r w:rsidR="0002234D" w:rsidRPr="00671D4C">
        <w:rPr>
          <w:rFonts w:asciiTheme="minorHAnsi" w:hAnsiTheme="minorHAnsi" w:cstheme="minorHAnsi"/>
        </w:rPr>
        <w:t xml:space="preserve"> the graphic organizer (on page </w:t>
      </w:r>
      <w:r w:rsidR="001A2BC7" w:rsidRPr="001A2BC7">
        <w:rPr>
          <w:rFonts w:asciiTheme="minorHAnsi" w:hAnsiTheme="minorHAnsi" w:cstheme="minorHAnsi"/>
        </w:rPr>
        <w:t>5</w:t>
      </w:r>
      <w:r w:rsidR="0002234D" w:rsidRPr="00671D4C">
        <w:rPr>
          <w:rFonts w:asciiTheme="minorHAnsi" w:hAnsiTheme="minorHAnsi" w:cstheme="minorHAnsi"/>
        </w:rPr>
        <w:t xml:space="preserve"> of the handout) to formulate and solve the problem</w:t>
      </w:r>
      <w:r w:rsidR="005032BE" w:rsidRPr="00671D4C">
        <w:rPr>
          <w:rFonts w:asciiTheme="minorHAnsi" w:hAnsiTheme="minorHAnsi" w:cstheme="minorHAnsi"/>
        </w:rPr>
        <w:t>, as</w:t>
      </w:r>
      <w:r w:rsidR="00A73AE1" w:rsidRPr="00671D4C">
        <w:rPr>
          <w:rFonts w:asciiTheme="minorHAnsi" w:hAnsiTheme="minorHAnsi" w:cstheme="minorHAnsi"/>
        </w:rPr>
        <w:t xml:space="preserve"> the facilitator displays th</w:t>
      </w:r>
      <w:r w:rsidR="005032BE" w:rsidRPr="00671D4C">
        <w:rPr>
          <w:rFonts w:asciiTheme="minorHAnsi" w:hAnsiTheme="minorHAnsi" w:cstheme="minorHAnsi"/>
        </w:rPr>
        <w:t>e graphic o</w:t>
      </w:r>
      <w:r w:rsidR="00665BAA" w:rsidRPr="00671D4C">
        <w:rPr>
          <w:rFonts w:asciiTheme="minorHAnsi" w:hAnsiTheme="minorHAnsi" w:cstheme="minorHAnsi"/>
        </w:rPr>
        <w:t xml:space="preserve">rganizer </w:t>
      </w:r>
      <w:r w:rsidR="00092043" w:rsidRPr="00671D4C">
        <w:rPr>
          <w:rFonts w:asciiTheme="minorHAnsi" w:hAnsiTheme="minorHAnsi" w:cstheme="minorHAnsi"/>
        </w:rPr>
        <w:t xml:space="preserve">on the screen </w:t>
      </w:r>
      <w:r w:rsidR="00A73AE1" w:rsidRPr="00671D4C">
        <w:rPr>
          <w:rFonts w:asciiTheme="minorHAnsi" w:hAnsiTheme="minorHAnsi" w:cstheme="minorHAnsi"/>
        </w:rPr>
        <w:t>(Slide 1</w:t>
      </w:r>
      <w:r w:rsidR="006E30AF" w:rsidRPr="001A2BC7">
        <w:rPr>
          <w:rFonts w:asciiTheme="minorHAnsi" w:hAnsiTheme="minorHAnsi" w:cstheme="minorHAnsi"/>
        </w:rPr>
        <w:t>3</w:t>
      </w:r>
      <w:r w:rsidR="00A73AE1" w:rsidRPr="00671D4C">
        <w:rPr>
          <w:rFonts w:asciiTheme="minorHAnsi" w:hAnsiTheme="minorHAnsi" w:cstheme="minorHAnsi"/>
        </w:rPr>
        <w:t>)</w:t>
      </w:r>
      <w:r w:rsidR="00665BAA" w:rsidRPr="00671D4C">
        <w:rPr>
          <w:rFonts w:asciiTheme="minorHAnsi" w:hAnsiTheme="minorHAnsi" w:cstheme="minorHAnsi"/>
        </w:rPr>
        <w:t xml:space="preserve">.  Teachers then </w:t>
      </w:r>
      <w:r w:rsidR="0002234D" w:rsidRPr="00671D4C">
        <w:rPr>
          <w:rFonts w:asciiTheme="minorHAnsi" w:hAnsiTheme="minorHAnsi" w:cstheme="minorHAnsi"/>
        </w:rPr>
        <w:t>share their formulation and solution of the problem.</w:t>
      </w:r>
    </w:p>
    <w:p w14:paraId="35754986" w14:textId="30474F4F" w:rsidR="008074C1" w:rsidRPr="00671D4C" w:rsidRDefault="008074C1">
      <w:pPr>
        <w:rPr>
          <w:rFonts w:cstheme="minorHAnsi"/>
          <w:b/>
          <w:sz w:val="24"/>
          <w:szCs w:val="24"/>
        </w:rPr>
      </w:pPr>
    </w:p>
    <w:p w14:paraId="61637B9B" w14:textId="3B213C03" w:rsidR="000B7C4B" w:rsidRPr="00671D4C" w:rsidRDefault="00111EB1" w:rsidP="00B61437">
      <w:pPr>
        <w:spacing w:after="120"/>
        <w:rPr>
          <w:rFonts w:cstheme="minorHAnsi"/>
          <w:b/>
          <w:sz w:val="24"/>
          <w:szCs w:val="24"/>
        </w:rPr>
      </w:pPr>
      <w:r w:rsidRPr="00671D4C">
        <w:rPr>
          <w:rFonts w:cstheme="minorHAnsi"/>
          <w:b/>
          <w:sz w:val="24"/>
          <w:szCs w:val="24"/>
        </w:rPr>
        <w:t xml:space="preserve">Using Word Problems in the Classroom to Help Students Develop their Reasoning: </w:t>
      </w:r>
      <w:r w:rsidR="002F5A6B" w:rsidRPr="00671D4C">
        <w:rPr>
          <w:rFonts w:cstheme="minorHAnsi"/>
          <w:b/>
          <w:sz w:val="24"/>
          <w:szCs w:val="24"/>
        </w:rPr>
        <w:t>Additional</w:t>
      </w:r>
      <w:r w:rsidRPr="00671D4C">
        <w:rPr>
          <w:rFonts w:cstheme="minorHAnsi"/>
          <w:b/>
          <w:sz w:val="24"/>
          <w:szCs w:val="24"/>
        </w:rPr>
        <w:t xml:space="preserve"> Example</w:t>
      </w:r>
      <w:r w:rsidR="002F5A6B" w:rsidRPr="00671D4C">
        <w:rPr>
          <w:rFonts w:cstheme="minorHAnsi"/>
          <w:b/>
          <w:sz w:val="24"/>
          <w:szCs w:val="24"/>
        </w:rPr>
        <w:t>s</w:t>
      </w:r>
      <w:r w:rsidRPr="00671D4C">
        <w:rPr>
          <w:rFonts w:cstheme="minorHAnsi"/>
          <w:b/>
          <w:sz w:val="24"/>
          <w:szCs w:val="24"/>
        </w:rPr>
        <w:t xml:space="preserve"> (</w:t>
      </w:r>
      <w:r w:rsidR="000B7C4B" w:rsidRPr="00671D4C">
        <w:rPr>
          <w:rFonts w:cstheme="minorHAnsi"/>
          <w:b/>
          <w:sz w:val="24"/>
          <w:szCs w:val="24"/>
        </w:rPr>
        <w:t>10</w:t>
      </w:r>
      <w:r w:rsidRPr="00671D4C">
        <w:rPr>
          <w:rFonts w:cstheme="minorHAnsi"/>
          <w:b/>
          <w:sz w:val="24"/>
          <w:szCs w:val="24"/>
        </w:rPr>
        <w:t xml:space="preserve"> minutes)</w:t>
      </w:r>
    </w:p>
    <w:p w14:paraId="4089D7D4" w14:textId="1A44706D" w:rsidR="00111EB1" w:rsidRPr="00671D4C" w:rsidRDefault="00111EB1" w:rsidP="00B61437">
      <w:pPr>
        <w:pStyle w:val="ListParagraph"/>
        <w:numPr>
          <w:ilvl w:val="0"/>
          <w:numId w:val="6"/>
        </w:numPr>
        <w:spacing w:after="120"/>
        <w:contextualSpacing w:val="0"/>
        <w:rPr>
          <w:rFonts w:asciiTheme="minorHAnsi" w:hAnsiTheme="minorHAnsi" w:cstheme="minorHAnsi"/>
          <w:b/>
        </w:rPr>
      </w:pPr>
      <w:r w:rsidRPr="00671D4C">
        <w:rPr>
          <w:rFonts w:asciiTheme="minorHAnsi" w:hAnsiTheme="minorHAnsi" w:cstheme="minorHAnsi"/>
        </w:rPr>
        <w:t xml:space="preserve">Teachers read </w:t>
      </w:r>
      <w:r w:rsidR="002F5A6B" w:rsidRPr="00671D4C">
        <w:rPr>
          <w:rFonts w:asciiTheme="minorHAnsi" w:hAnsiTheme="minorHAnsi" w:cstheme="minorHAnsi"/>
        </w:rPr>
        <w:t xml:space="preserve">a word </w:t>
      </w:r>
      <w:r w:rsidRPr="00671D4C">
        <w:rPr>
          <w:rFonts w:asciiTheme="minorHAnsi" w:hAnsiTheme="minorHAnsi" w:cstheme="minorHAnsi"/>
        </w:rPr>
        <w:t>problem (Slide</w:t>
      </w:r>
      <w:r w:rsidR="002F5A6B" w:rsidRPr="00671D4C">
        <w:rPr>
          <w:rFonts w:asciiTheme="minorHAnsi" w:hAnsiTheme="minorHAnsi" w:cstheme="minorHAnsi"/>
        </w:rPr>
        <w:t xml:space="preserve"> 1</w:t>
      </w:r>
      <w:r w:rsidR="00483BDB" w:rsidRPr="009D59AE">
        <w:rPr>
          <w:rFonts w:asciiTheme="minorHAnsi" w:hAnsiTheme="minorHAnsi" w:cstheme="minorHAnsi"/>
        </w:rPr>
        <w:t>5</w:t>
      </w:r>
      <w:r w:rsidR="002F5A6B" w:rsidRPr="00671D4C">
        <w:rPr>
          <w:rFonts w:asciiTheme="minorHAnsi" w:hAnsiTheme="minorHAnsi" w:cstheme="minorHAnsi"/>
        </w:rPr>
        <w:t xml:space="preserve">) and then discuss one student’s attempt to articulate what the problem is asking and apply his own method </w:t>
      </w:r>
      <w:r w:rsidR="00405470" w:rsidRPr="00671D4C">
        <w:rPr>
          <w:rFonts w:asciiTheme="minorHAnsi" w:hAnsiTheme="minorHAnsi" w:cstheme="minorHAnsi"/>
        </w:rPr>
        <w:t xml:space="preserve">in </w:t>
      </w:r>
      <w:r w:rsidR="002F5A6B" w:rsidRPr="00671D4C">
        <w:rPr>
          <w:rFonts w:asciiTheme="minorHAnsi" w:hAnsiTheme="minorHAnsi" w:cstheme="minorHAnsi"/>
        </w:rPr>
        <w:t>solving it (</w:t>
      </w:r>
      <w:r w:rsidR="009C76FE" w:rsidRPr="00671D4C">
        <w:rPr>
          <w:rFonts w:asciiTheme="minorHAnsi" w:hAnsiTheme="minorHAnsi" w:cstheme="minorHAnsi"/>
        </w:rPr>
        <w:t>S</w:t>
      </w:r>
      <w:r w:rsidR="002F5A6B" w:rsidRPr="00671D4C">
        <w:rPr>
          <w:rFonts w:asciiTheme="minorHAnsi" w:hAnsiTheme="minorHAnsi" w:cstheme="minorHAnsi"/>
        </w:rPr>
        <w:t>lide 1</w:t>
      </w:r>
      <w:r w:rsidR="00483BDB" w:rsidRPr="009D59AE">
        <w:rPr>
          <w:rFonts w:asciiTheme="minorHAnsi" w:hAnsiTheme="minorHAnsi" w:cstheme="minorHAnsi"/>
        </w:rPr>
        <w:t>6</w:t>
      </w:r>
      <w:r w:rsidR="002F5A6B" w:rsidRPr="00671D4C">
        <w:rPr>
          <w:rFonts w:asciiTheme="minorHAnsi" w:hAnsiTheme="minorHAnsi" w:cstheme="minorHAnsi"/>
        </w:rPr>
        <w:t xml:space="preserve">).  Then, the facilitator </w:t>
      </w:r>
      <w:r w:rsidR="00405470" w:rsidRPr="00671D4C">
        <w:rPr>
          <w:rFonts w:asciiTheme="minorHAnsi" w:hAnsiTheme="minorHAnsi" w:cstheme="minorHAnsi"/>
        </w:rPr>
        <w:t>leads a discussion of</w:t>
      </w:r>
      <w:r w:rsidR="002F5A6B" w:rsidRPr="00671D4C">
        <w:rPr>
          <w:rFonts w:asciiTheme="minorHAnsi" w:hAnsiTheme="minorHAnsi" w:cstheme="minorHAnsi"/>
        </w:rPr>
        <w:t xml:space="preserve"> how to respond to </w:t>
      </w:r>
      <w:r w:rsidR="006E2544" w:rsidRPr="00671D4C">
        <w:rPr>
          <w:rFonts w:asciiTheme="minorHAnsi" w:hAnsiTheme="minorHAnsi" w:cstheme="minorHAnsi"/>
        </w:rPr>
        <w:t xml:space="preserve">students’ </w:t>
      </w:r>
      <w:r w:rsidR="002F5A6B" w:rsidRPr="00671D4C">
        <w:rPr>
          <w:rFonts w:asciiTheme="minorHAnsi" w:hAnsiTheme="minorHAnsi" w:cstheme="minorHAnsi"/>
        </w:rPr>
        <w:t>mistakes</w:t>
      </w:r>
      <w:r w:rsidR="006E2544" w:rsidRPr="00671D4C">
        <w:rPr>
          <w:rFonts w:asciiTheme="minorHAnsi" w:hAnsiTheme="minorHAnsi" w:cstheme="minorHAnsi"/>
        </w:rPr>
        <w:t xml:space="preserve"> and</w:t>
      </w:r>
      <w:r w:rsidR="002F5A6B" w:rsidRPr="00671D4C">
        <w:rPr>
          <w:rFonts w:asciiTheme="minorHAnsi" w:hAnsiTheme="minorHAnsi" w:cstheme="minorHAnsi"/>
        </w:rPr>
        <w:t xml:space="preserve"> </w:t>
      </w:r>
      <w:r w:rsidR="006E2544" w:rsidRPr="00671D4C">
        <w:rPr>
          <w:rFonts w:asciiTheme="minorHAnsi" w:hAnsiTheme="minorHAnsi" w:cstheme="minorHAnsi"/>
        </w:rPr>
        <w:t>misconceptions</w:t>
      </w:r>
      <w:r w:rsidR="002F5A6B" w:rsidRPr="00671D4C">
        <w:rPr>
          <w:rFonts w:asciiTheme="minorHAnsi" w:hAnsiTheme="minorHAnsi" w:cstheme="minorHAnsi"/>
        </w:rPr>
        <w:t xml:space="preserve"> </w:t>
      </w:r>
      <w:r w:rsidR="009C76FE" w:rsidRPr="00671D4C">
        <w:rPr>
          <w:rFonts w:asciiTheme="minorHAnsi" w:hAnsiTheme="minorHAnsi" w:cstheme="minorHAnsi"/>
        </w:rPr>
        <w:t>(S</w:t>
      </w:r>
      <w:r w:rsidR="002F5A6B" w:rsidRPr="00671D4C">
        <w:rPr>
          <w:rFonts w:asciiTheme="minorHAnsi" w:hAnsiTheme="minorHAnsi" w:cstheme="minorHAnsi"/>
        </w:rPr>
        <w:t>lide 1</w:t>
      </w:r>
      <w:r w:rsidR="00483BDB" w:rsidRPr="009D59AE">
        <w:rPr>
          <w:rFonts w:asciiTheme="minorHAnsi" w:hAnsiTheme="minorHAnsi" w:cstheme="minorHAnsi"/>
        </w:rPr>
        <w:t>7</w:t>
      </w:r>
      <w:r w:rsidR="002F5A6B" w:rsidRPr="00671D4C">
        <w:rPr>
          <w:rFonts w:asciiTheme="minorHAnsi" w:hAnsiTheme="minorHAnsi" w:cstheme="minorHAnsi"/>
        </w:rPr>
        <w:t>).</w:t>
      </w:r>
      <w:r w:rsidR="006E2544" w:rsidRPr="00671D4C">
        <w:rPr>
          <w:rFonts w:asciiTheme="minorHAnsi" w:hAnsiTheme="minorHAnsi" w:cstheme="minorHAnsi"/>
        </w:rPr>
        <w:t xml:space="preserve">  The facilitator then draws teachers’ attention to a planning guide they can use in preparing for a class session that </w:t>
      </w:r>
      <w:r w:rsidR="00405470" w:rsidRPr="00671D4C">
        <w:rPr>
          <w:rFonts w:asciiTheme="minorHAnsi" w:hAnsiTheme="minorHAnsi" w:cstheme="minorHAnsi"/>
        </w:rPr>
        <w:t>will include</w:t>
      </w:r>
      <w:r w:rsidR="006E2544" w:rsidRPr="00671D4C">
        <w:rPr>
          <w:rFonts w:asciiTheme="minorHAnsi" w:hAnsiTheme="minorHAnsi" w:cstheme="minorHAnsi"/>
        </w:rPr>
        <w:t xml:space="preserve"> authentic p</w:t>
      </w:r>
      <w:r w:rsidR="009C76FE" w:rsidRPr="00671D4C">
        <w:rPr>
          <w:rFonts w:asciiTheme="minorHAnsi" w:hAnsiTheme="minorHAnsi" w:cstheme="minorHAnsi"/>
        </w:rPr>
        <w:t xml:space="preserve">roblem solving (Handout p. </w:t>
      </w:r>
      <w:r w:rsidR="00935DF1">
        <w:rPr>
          <w:rFonts w:asciiTheme="minorHAnsi" w:hAnsiTheme="minorHAnsi" w:cstheme="minorHAnsi"/>
        </w:rPr>
        <w:t>7)</w:t>
      </w:r>
      <w:r w:rsidR="009C76FE" w:rsidRPr="00671D4C">
        <w:rPr>
          <w:rFonts w:asciiTheme="minorHAnsi" w:hAnsiTheme="minorHAnsi" w:cstheme="minorHAnsi"/>
        </w:rPr>
        <w:t>.</w:t>
      </w:r>
    </w:p>
    <w:p w14:paraId="67EC334E" w14:textId="77777777" w:rsidR="009111C2" w:rsidRPr="00671D4C" w:rsidRDefault="009111C2" w:rsidP="009111C2">
      <w:pPr>
        <w:pStyle w:val="ListParagraph"/>
        <w:rPr>
          <w:rFonts w:asciiTheme="minorHAnsi" w:hAnsiTheme="minorHAnsi" w:cstheme="minorHAnsi"/>
        </w:rPr>
      </w:pPr>
    </w:p>
    <w:p w14:paraId="23BF0188" w14:textId="7C30191B" w:rsidR="000B7C4B" w:rsidRPr="00671D4C" w:rsidRDefault="009111C2" w:rsidP="00B61437">
      <w:pPr>
        <w:spacing w:after="120"/>
        <w:rPr>
          <w:rFonts w:cstheme="minorHAnsi"/>
          <w:b/>
          <w:sz w:val="24"/>
          <w:szCs w:val="24"/>
        </w:rPr>
      </w:pPr>
      <w:r w:rsidRPr="00671D4C">
        <w:rPr>
          <w:rFonts w:cstheme="minorHAnsi"/>
          <w:b/>
          <w:sz w:val="24"/>
          <w:szCs w:val="24"/>
        </w:rPr>
        <w:t>Session Summary (</w:t>
      </w:r>
      <w:r w:rsidR="000B7C4B" w:rsidRPr="00671D4C">
        <w:rPr>
          <w:rFonts w:cstheme="minorHAnsi"/>
          <w:b/>
          <w:sz w:val="24"/>
          <w:szCs w:val="24"/>
        </w:rPr>
        <w:t>6</w:t>
      </w:r>
      <w:r w:rsidRPr="00671D4C">
        <w:rPr>
          <w:rFonts w:cstheme="minorHAnsi"/>
          <w:b/>
          <w:sz w:val="24"/>
          <w:szCs w:val="24"/>
        </w:rPr>
        <w:t xml:space="preserve"> minute</w:t>
      </w:r>
      <w:r w:rsidR="008074C1" w:rsidRPr="00671D4C">
        <w:rPr>
          <w:rFonts w:cstheme="minorHAnsi"/>
          <w:b/>
          <w:sz w:val="24"/>
          <w:szCs w:val="24"/>
        </w:rPr>
        <w:t>s</w:t>
      </w:r>
      <w:r w:rsidRPr="00671D4C">
        <w:rPr>
          <w:rFonts w:cstheme="minorHAnsi"/>
          <w:b/>
          <w:sz w:val="24"/>
          <w:szCs w:val="24"/>
        </w:rPr>
        <w:t>)</w:t>
      </w:r>
    </w:p>
    <w:p w14:paraId="71AA880F" w14:textId="77777777" w:rsidR="009111C2" w:rsidRPr="00671D4C" w:rsidRDefault="009111C2" w:rsidP="00B61437">
      <w:pPr>
        <w:pStyle w:val="ListParagraph"/>
        <w:numPr>
          <w:ilvl w:val="0"/>
          <w:numId w:val="7"/>
        </w:numPr>
        <w:spacing w:after="120"/>
        <w:contextualSpacing w:val="0"/>
        <w:rPr>
          <w:rFonts w:asciiTheme="minorHAnsi" w:hAnsiTheme="minorHAnsi" w:cstheme="minorHAnsi"/>
        </w:rPr>
      </w:pPr>
      <w:r w:rsidRPr="00671D4C">
        <w:rPr>
          <w:rFonts w:asciiTheme="minorHAnsi" w:hAnsiTheme="minorHAnsi" w:cstheme="minorHAnsi"/>
        </w:rPr>
        <w:t>Facilitator shares “Key Takeaways” regarding how to teach authentic problem-solving (Slide 1</w:t>
      </w:r>
      <w:r w:rsidR="00F7404D" w:rsidRPr="00671D4C">
        <w:rPr>
          <w:rFonts w:asciiTheme="minorHAnsi" w:hAnsiTheme="minorHAnsi" w:cstheme="minorHAnsi"/>
        </w:rPr>
        <w:t>8</w:t>
      </w:r>
      <w:r w:rsidRPr="00671D4C">
        <w:rPr>
          <w:rFonts w:asciiTheme="minorHAnsi" w:hAnsiTheme="minorHAnsi" w:cstheme="minorHAnsi"/>
        </w:rPr>
        <w:t>).</w:t>
      </w:r>
    </w:p>
    <w:p w14:paraId="4DC4411B" w14:textId="0C2394AC" w:rsidR="009111C2" w:rsidRPr="00671D4C" w:rsidRDefault="009111C2" w:rsidP="00B61437">
      <w:pPr>
        <w:pStyle w:val="ListParagraph"/>
        <w:numPr>
          <w:ilvl w:val="0"/>
          <w:numId w:val="7"/>
        </w:numPr>
        <w:spacing w:after="120"/>
        <w:contextualSpacing w:val="0"/>
        <w:rPr>
          <w:rFonts w:asciiTheme="minorHAnsi" w:hAnsiTheme="minorHAnsi" w:cstheme="minorHAnsi"/>
        </w:rPr>
      </w:pPr>
      <w:r w:rsidRPr="00671D4C">
        <w:rPr>
          <w:rFonts w:asciiTheme="minorHAnsi" w:hAnsiTheme="minorHAnsi" w:cstheme="minorHAnsi"/>
        </w:rPr>
        <w:t>Finally, the facilitator shares two websites that are</w:t>
      </w:r>
      <w:r w:rsidR="007D6029" w:rsidRPr="00671D4C">
        <w:rPr>
          <w:rFonts w:asciiTheme="minorHAnsi" w:hAnsiTheme="minorHAnsi" w:cstheme="minorHAnsi"/>
        </w:rPr>
        <w:t xml:space="preserve"> </w:t>
      </w:r>
      <w:r w:rsidRPr="00671D4C">
        <w:rPr>
          <w:rFonts w:asciiTheme="minorHAnsi" w:hAnsiTheme="minorHAnsi" w:cstheme="minorHAnsi"/>
        </w:rPr>
        <w:t>good source</w:t>
      </w:r>
      <w:r w:rsidR="007D6029" w:rsidRPr="00671D4C">
        <w:rPr>
          <w:rFonts w:asciiTheme="minorHAnsi" w:hAnsiTheme="minorHAnsi" w:cstheme="minorHAnsi"/>
        </w:rPr>
        <w:t>s</w:t>
      </w:r>
      <w:r w:rsidRPr="00671D4C">
        <w:rPr>
          <w:rFonts w:asciiTheme="minorHAnsi" w:hAnsiTheme="minorHAnsi" w:cstheme="minorHAnsi"/>
        </w:rPr>
        <w:t xml:space="preserve"> of authentic problems </w:t>
      </w:r>
      <w:r w:rsidR="00F7404D" w:rsidRPr="00671D4C">
        <w:rPr>
          <w:rFonts w:asciiTheme="minorHAnsi" w:hAnsiTheme="minorHAnsi" w:cstheme="minorHAnsi"/>
        </w:rPr>
        <w:t xml:space="preserve">(Slide </w:t>
      </w:r>
      <w:r w:rsidR="00483BDB" w:rsidRPr="009D59AE">
        <w:rPr>
          <w:rFonts w:asciiTheme="minorHAnsi" w:hAnsiTheme="minorHAnsi" w:cstheme="minorHAnsi"/>
        </w:rPr>
        <w:t>19</w:t>
      </w:r>
      <w:r w:rsidRPr="00671D4C">
        <w:rPr>
          <w:rFonts w:asciiTheme="minorHAnsi" w:hAnsiTheme="minorHAnsi" w:cstheme="minorHAnsi"/>
        </w:rPr>
        <w:t>).</w:t>
      </w:r>
    </w:p>
    <w:p w14:paraId="7D0280C5" w14:textId="77777777" w:rsidR="002621D2" w:rsidRPr="00671D4C" w:rsidRDefault="002621D2" w:rsidP="002621D2">
      <w:pPr>
        <w:ind w:left="360"/>
        <w:rPr>
          <w:rFonts w:cstheme="minorHAnsi"/>
          <w:sz w:val="24"/>
          <w:szCs w:val="24"/>
        </w:rPr>
      </w:pPr>
    </w:p>
    <w:p w14:paraId="64130F35" w14:textId="77777777" w:rsidR="00201E36" w:rsidRPr="00671D4C" w:rsidRDefault="002621D2" w:rsidP="002621D2">
      <w:pPr>
        <w:ind w:left="360"/>
        <w:rPr>
          <w:rFonts w:cstheme="minorHAnsi"/>
          <w:sz w:val="24"/>
          <w:szCs w:val="24"/>
        </w:rPr>
      </w:pPr>
      <w:r w:rsidRPr="00671D4C">
        <w:rPr>
          <w:rFonts w:cstheme="minorHAnsi"/>
          <w:sz w:val="24"/>
          <w:szCs w:val="24"/>
        </w:rPr>
        <w:t xml:space="preserve"> </w:t>
      </w:r>
      <w:r w:rsidR="00405470" w:rsidRPr="00671D4C">
        <w:rPr>
          <w:rFonts w:cstheme="minorHAnsi"/>
          <w:sz w:val="24"/>
          <w:szCs w:val="24"/>
        </w:rPr>
        <w:t xml:space="preserve"> </w:t>
      </w:r>
      <w:r w:rsidR="006E2544" w:rsidRPr="00671D4C">
        <w:rPr>
          <w:rFonts w:cstheme="minorHAnsi"/>
          <w:sz w:val="24"/>
          <w:szCs w:val="24"/>
        </w:rPr>
        <w:t xml:space="preserve">  </w:t>
      </w:r>
    </w:p>
    <w:p w14:paraId="4A3B5805" w14:textId="77777777" w:rsidR="00201E36" w:rsidRPr="00671D4C" w:rsidRDefault="00201E36">
      <w:pPr>
        <w:rPr>
          <w:rFonts w:cstheme="minorHAnsi"/>
          <w:sz w:val="24"/>
          <w:szCs w:val="24"/>
        </w:rPr>
      </w:pPr>
    </w:p>
    <w:p w14:paraId="61AC83A4" w14:textId="77777777" w:rsidR="00665BAA" w:rsidRPr="00671D4C" w:rsidRDefault="00665BAA">
      <w:pPr>
        <w:rPr>
          <w:rFonts w:cstheme="minorHAnsi"/>
          <w:sz w:val="24"/>
          <w:szCs w:val="24"/>
        </w:rPr>
      </w:pPr>
    </w:p>
    <w:p w14:paraId="324323E3" w14:textId="77777777" w:rsidR="0002234D" w:rsidRPr="00671D4C" w:rsidRDefault="0002234D">
      <w:pPr>
        <w:rPr>
          <w:rFonts w:cstheme="minorHAnsi"/>
          <w:sz w:val="24"/>
          <w:szCs w:val="24"/>
        </w:rPr>
      </w:pPr>
    </w:p>
    <w:p w14:paraId="54C4983A" w14:textId="77777777" w:rsidR="0002234D" w:rsidRPr="00671D4C" w:rsidRDefault="0002234D">
      <w:pPr>
        <w:rPr>
          <w:rFonts w:cstheme="minorHAnsi"/>
          <w:sz w:val="24"/>
          <w:szCs w:val="24"/>
        </w:rPr>
      </w:pPr>
    </w:p>
    <w:p w14:paraId="1510BDF8" w14:textId="77777777" w:rsidR="0002234D" w:rsidRPr="00671D4C" w:rsidRDefault="0002234D">
      <w:pPr>
        <w:rPr>
          <w:rFonts w:cstheme="minorHAnsi"/>
          <w:sz w:val="24"/>
          <w:szCs w:val="24"/>
        </w:rPr>
      </w:pPr>
    </w:p>
    <w:p w14:paraId="3E547EDA" w14:textId="77777777" w:rsidR="0002234D" w:rsidRPr="00671D4C" w:rsidRDefault="0002234D">
      <w:pPr>
        <w:rPr>
          <w:rFonts w:cstheme="minorHAnsi"/>
          <w:sz w:val="24"/>
          <w:szCs w:val="24"/>
        </w:rPr>
      </w:pPr>
    </w:p>
    <w:p w14:paraId="4A934E08" w14:textId="77777777" w:rsidR="0002234D" w:rsidRPr="00671D4C" w:rsidRDefault="0002234D">
      <w:pPr>
        <w:rPr>
          <w:rFonts w:cstheme="minorHAnsi"/>
          <w:sz w:val="24"/>
          <w:szCs w:val="24"/>
        </w:rPr>
      </w:pPr>
    </w:p>
    <w:p w14:paraId="102564C6" w14:textId="77777777" w:rsidR="0002234D" w:rsidRPr="00671D4C" w:rsidRDefault="0002234D">
      <w:pPr>
        <w:rPr>
          <w:rFonts w:cstheme="minorHAnsi"/>
          <w:sz w:val="24"/>
          <w:szCs w:val="24"/>
        </w:rPr>
      </w:pPr>
    </w:p>
    <w:p w14:paraId="0597A792" w14:textId="77777777" w:rsidR="0002234D" w:rsidRPr="00671D4C" w:rsidRDefault="0002234D">
      <w:pPr>
        <w:rPr>
          <w:rFonts w:cstheme="minorHAnsi"/>
          <w:sz w:val="24"/>
          <w:szCs w:val="24"/>
        </w:rPr>
      </w:pPr>
    </w:p>
    <w:p w14:paraId="260442E3" w14:textId="77777777" w:rsidR="0002234D" w:rsidRPr="00671D4C" w:rsidRDefault="0002234D">
      <w:pPr>
        <w:rPr>
          <w:rFonts w:cstheme="minorHAnsi"/>
          <w:sz w:val="24"/>
          <w:szCs w:val="24"/>
        </w:rPr>
      </w:pPr>
    </w:p>
    <w:p w14:paraId="0C86D6CF" w14:textId="77777777" w:rsidR="0002234D" w:rsidRPr="00671D4C" w:rsidRDefault="0002234D">
      <w:pPr>
        <w:rPr>
          <w:rFonts w:cstheme="minorHAnsi"/>
          <w:sz w:val="24"/>
          <w:szCs w:val="24"/>
        </w:rPr>
      </w:pPr>
    </w:p>
    <w:p w14:paraId="2BEB7C99" w14:textId="77777777" w:rsidR="00633690" w:rsidRPr="00671D4C" w:rsidRDefault="00633690">
      <w:pPr>
        <w:rPr>
          <w:rFonts w:cstheme="minorHAnsi"/>
          <w:b/>
          <w:sz w:val="24"/>
          <w:szCs w:val="24"/>
        </w:rPr>
      </w:pPr>
    </w:p>
    <w:sectPr w:rsidR="00633690" w:rsidRPr="00671D4C" w:rsidSect="00C660C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B7170" w14:textId="77777777" w:rsidR="007D6029" w:rsidRDefault="007D6029" w:rsidP="007D6029">
      <w:r>
        <w:separator/>
      </w:r>
    </w:p>
  </w:endnote>
  <w:endnote w:type="continuationSeparator" w:id="0">
    <w:p w14:paraId="6AB731D1" w14:textId="77777777" w:rsidR="007D6029" w:rsidRDefault="007D6029" w:rsidP="007D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44DA" w14:textId="417113B1" w:rsidR="007D6029" w:rsidRDefault="007D6029">
    <w:pPr>
      <w:pStyle w:val="Footer"/>
      <w:jc w:val="center"/>
    </w:pPr>
  </w:p>
  <w:p w14:paraId="6E982540" w14:textId="77777777" w:rsidR="007D6029" w:rsidRDefault="007D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8BC27" w14:textId="77777777" w:rsidR="007D6029" w:rsidRDefault="007D6029" w:rsidP="007D6029">
      <w:r>
        <w:separator/>
      </w:r>
    </w:p>
  </w:footnote>
  <w:footnote w:type="continuationSeparator" w:id="0">
    <w:p w14:paraId="0EA88488" w14:textId="77777777" w:rsidR="007D6029" w:rsidRDefault="007D6029" w:rsidP="007D6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7168"/>
    <w:multiLevelType w:val="hybridMultilevel"/>
    <w:tmpl w:val="E29C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B841FC"/>
    <w:multiLevelType w:val="hybridMultilevel"/>
    <w:tmpl w:val="625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17676"/>
    <w:multiLevelType w:val="hybridMultilevel"/>
    <w:tmpl w:val="AE3228E2"/>
    <w:lvl w:ilvl="0" w:tplc="04090001">
      <w:start w:val="1"/>
      <w:numFmt w:val="bullet"/>
      <w:lvlText w:val=""/>
      <w:lvlJc w:val="left"/>
      <w:pPr>
        <w:tabs>
          <w:tab w:val="num" w:pos="720"/>
        </w:tabs>
        <w:ind w:left="720" w:hanging="360"/>
      </w:pPr>
      <w:rPr>
        <w:rFonts w:ascii="Symbol" w:hAnsi="Symbo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F94B4F"/>
    <w:multiLevelType w:val="hybridMultilevel"/>
    <w:tmpl w:val="DB0E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7F6203"/>
    <w:multiLevelType w:val="hybridMultilevel"/>
    <w:tmpl w:val="A668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03B80"/>
    <w:multiLevelType w:val="hybridMultilevel"/>
    <w:tmpl w:val="B49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F2F4D"/>
    <w:multiLevelType w:val="hybridMultilevel"/>
    <w:tmpl w:val="26EC743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EE12D7"/>
    <w:multiLevelType w:val="hybridMultilevel"/>
    <w:tmpl w:val="D1D4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AC0A49"/>
    <w:multiLevelType w:val="hybridMultilevel"/>
    <w:tmpl w:val="6C5E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4"/>
  </w:num>
  <w:num w:numId="6">
    <w:abstractNumId w:val="2"/>
  </w:num>
  <w:num w:numId="7">
    <w:abstractNumId w:val="9"/>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056BA"/>
    <w:rsid w:val="00010717"/>
    <w:rsid w:val="00020DEB"/>
    <w:rsid w:val="0002234D"/>
    <w:rsid w:val="00037EB9"/>
    <w:rsid w:val="000576D6"/>
    <w:rsid w:val="000871BD"/>
    <w:rsid w:val="00091130"/>
    <w:rsid w:val="00092043"/>
    <w:rsid w:val="00092240"/>
    <w:rsid w:val="000B7C4B"/>
    <w:rsid w:val="000C1241"/>
    <w:rsid w:val="000E4559"/>
    <w:rsid w:val="000E5322"/>
    <w:rsid w:val="000E6BB4"/>
    <w:rsid w:val="000F3153"/>
    <w:rsid w:val="00111EB1"/>
    <w:rsid w:val="00163FBE"/>
    <w:rsid w:val="00164E8D"/>
    <w:rsid w:val="00174563"/>
    <w:rsid w:val="001A2BC7"/>
    <w:rsid w:val="001A402E"/>
    <w:rsid w:val="001C7ACE"/>
    <w:rsid w:val="001E5359"/>
    <w:rsid w:val="001F0A94"/>
    <w:rsid w:val="00201E36"/>
    <w:rsid w:val="002070BB"/>
    <w:rsid w:val="0021180E"/>
    <w:rsid w:val="00247D6B"/>
    <w:rsid w:val="002621D2"/>
    <w:rsid w:val="002874A2"/>
    <w:rsid w:val="002A2C3B"/>
    <w:rsid w:val="002D6422"/>
    <w:rsid w:val="002F5A6B"/>
    <w:rsid w:val="0035702E"/>
    <w:rsid w:val="00386976"/>
    <w:rsid w:val="003C7E70"/>
    <w:rsid w:val="003D0D4E"/>
    <w:rsid w:val="003E20C6"/>
    <w:rsid w:val="00405470"/>
    <w:rsid w:val="00437C43"/>
    <w:rsid w:val="004556DE"/>
    <w:rsid w:val="00456ECF"/>
    <w:rsid w:val="00466CE7"/>
    <w:rsid w:val="00483BDB"/>
    <w:rsid w:val="005032BE"/>
    <w:rsid w:val="00552C46"/>
    <w:rsid w:val="00581B2C"/>
    <w:rsid w:val="005839BA"/>
    <w:rsid w:val="005A7B0B"/>
    <w:rsid w:val="005C412F"/>
    <w:rsid w:val="005D6015"/>
    <w:rsid w:val="0060155E"/>
    <w:rsid w:val="00627E89"/>
    <w:rsid w:val="00633690"/>
    <w:rsid w:val="006438A3"/>
    <w:rsid w:val="0065298B"/>
    <w:rsid w:val="00665BAA"/>
    <w:rsid w:val="00671D4C"/>
    <w:rsid w:val="00675E08"/>
    <w:rsid w:val="006760A9"/>
    <w:rsid w:val="00697C01"/>
    <w:rsid w:val="006B251A"/>
    <w:rsid w:val="006C2A52"/>
    <w:rsid w:val="006C5609"/>
    <w:rsid w:val="006E2544"/>
    <w:rsid w:val="006E30AF"/>
    <w:rsid w:val="00714331"/>
    <w:rsid w:val="007146BC"/>
    <w:rsid w:val="007369F2"/>
    <w:rsid w:val="007D6029"/>
    <w:rsid w:val="00801A12"/>
    <w:rsid w:val="008074C1"/>
    <w:rsid w:val="00835373"/>
    <w:rsid w:val="00851366"/>
    <w:rsid w:val="008771DD"/>
    <w:rsid w:val="008A2C36"/>
    <w:rsid w:val="008B5FA7"/>
    <w:rsid w:val="009006F0"/>
    <w:rsid w:val="009111C2"/>
    <w:rsid w:val="00925E5B"/>
    <w:rsid w:val="00932DB6"/>
    <w:rsid w:val="00935DF1"/>
    <w:rsid w:val="00961173"/>
    <w:rsid w:val="0098776D"/>
    <w:rsid w:val="009C76FE"/>
    <w:rsid w:val="009D59AE"/>
    <w:rsid w:val="009F21F4"/>
    <w:rsid w:val="00A139BA"/>
    <w:rsid w:val="00A330F4"/>
    <w:rsid w:val="00A73AE1"/>
    <w:rsid w:val="00AB799E"/>
    <w:rsid w:val="00AD62F3"/>
    <w:rsid w:val="00AE3BC8"/>
    <w:rsid w:val="00B10A9B"/>
    <w:rsid w:val="00B339DF"/>
    <w:rsid w:val="00B349F1"/>
    <w:rsid w:val="00B61437"/>
    <w:rsid w:val="00BE14D5"/>
    <w:rsid w:val="00C2402E"/>
    <w:rsid w:val="00C34591"/>
    <w:rsid w:val="00C43541"/>
    <w:rsid w:val="00C5230E"/>
    <w:rsid w:val="00C63FC0"/>
    <w:rsid w:val="00C660CD"/>
    <w:rsid w:val="00CA6E23"/>
    <w:rsid w:val="00CF75B7"/>
    <w:rsid w:val="00D03168"/>
    <w:rsid w:val="00D13C93"/>
    <w:rsid w:val="00D8558D"/>
    <w:rsid w:val="00D86539"/>
    <w:rsid w:val="00DA25E1"/>
    <w:rsid w:val="00E20146"/>
    <w:rsid w:val="00EF6886"/>
    <w:rsid w:val="00F02F26"/>
    <w:rsid w:val="00F52305"/>
    <w:rsid w:val="00F7404D"/>
    <w:rsid w:val="00FD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386A"/>
  <w15:chartTrackingRefBased/>
  <w15:docId w15:val="{24BF1F77-CA4D-478B-B197-1A0A9607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Header">
    <w:name w:val="header"/>
    <w:basedOn w:val="Normal"/>
    <w:link w:val="HeaderChar"/>
    <w:uiPriority w:val="99"/>
    <w:unhideWhenUsed/>
    <w:rsid w:val="007D6029"/>
    <w:pPr>
      <w:tabs>
        <w:tab w:val="center" w:pos="4680"/>
        <w:tab w:val="right" w:pos="9360"/>
      </w:tabs>
    </w:pPr>
  </w:style>
  <w:style w:type="character" w:customStyle="1" w:styleId="HeaderChar">
    <w:name w:val="Header Char"/>
    <w:basedOn w:val="DefaultParagraphFont"/>
    <w:link w:val="Header"/>
    <w:uiPriority w:val="99"/>
    <w:rsid w:val="007D6029"/>
  </w:style>
  <w:style w:type="paragraph" w:styleId="Footer">
    <w:name w:val="footer"/>
    <w:basedOn w:val="Normal"/>
    <w:link w:val="FooterChar"/>
    <w:uiPriority w:val="99"/>
    <w:unhideWhenUsed/>
    <w:rsid w:val="007D6029"/>
    <w:pPr>
      <w:tabs>
        <w:tab w:val="center" w:pos="4680"/>
        <w:tab w:val="right" w:pos="9360"/>
      </w:tabs>
    </w:pPr>
  </w:style>
  <w:style w:type="character" w:customStyle="1" w:styleId="FooterChar">
    <w:name w:val="Footer Char"/>
    <w:basedOn w:val="DefaultParagraphFont"/>
    <w:link w:val="Footer"/>
    <w:uiPriority w:val="99"/>
    <w:rsid w:val="007D6029"/>
  </w:style>
  <w:style w:type="character" w:styleId="CommentReference">
    <w:name w:val="annotation reference"/>
    <w:basedOn w:val="DefaultParagraphFont"/>
    <w:uiPriority w:val="99"/>
    <w:semiHidden/>
    <w:unhideWhenUsed/>
    <w:rsid w:val="001F0A94"/>
    <w:rPr>
      <w:sz w:val="16"/>
      <w:szCs w:val="16"/>
    </w:rPr>
  </w:style>
  <w:style w:type="paragraph" w:styleId="CommentText">
    <w:name w:val="annotation text"/>
    <w:basedOn w:val="Normal"/>
    <w:link w:val="CommentTextChar"/>
    <w:uiPriority w:val="99"/>
    <w:semiHidden/>
    <w:unhideWhenUsed/>
    <w:rsid w:val="001F0A94"/>
    <w:rPr>
      <w:sz w:val="20"/>
      <w:szCs w:val="20"/>
    </w:rPr>
  </w:style>
  <w:style w:type="character" w:customStyle="1" w:styleId="CommentTextChar">
    <w:name w:val="Comment Text Char"/>
    <w:basedOn w:val="DefaultParagraphFont"/>
    <w:link w:val="CommentText"/>
    <w:uiPriority w:val="99"/>
    <w:semiHidden/>
    <w:rsid w:val="001F0A94"/>
    <w:rPr>
      <w:sz w:val="20"/>
      <w:szCs w:val="20"/>
    </w:rPr>
  </w:style>
  <w:style w:type="paragraph" w:styleId="CommentSubject">
    <w:name w:val="annotation subject"/>
    <w:basedOn w:val="CommentText"/>
    <w:next w:val="CommentText"/>
    <w:link w:val="CommentSubjectChar"/>
    <w:uiPriority w:val="99"/>
    <w:semiHidden/>
    <w:unhideWhenUsed/>
    <w:rsid w:val="001F0A94"/>
    <w:rPr>
      <w:b/>
      <w:bCs/>
    </w:rPr>
  </w:style>
  <w:style w:type="character" w:customStyle="1" w:styleId="CommentSubjectChar">
    <w:name w:val="Comment Subject Char"/>
    <w:basedOn w:val="CommentTextChar"/>
    <w:link w:val="CommentSubject"/>
    <w:uiPriority w:val="99"/>
    <w:semiHidden/>
    <w:rsid w:val="001F0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31788</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55</cp:revision>
  <cp:lastPrinted>2016-12-12T20:35:00Z</cp:lastPrinted>
  <dcterms:created xsi:type="dcterms:W3CDTF">2016-11-08T17:21:00Z</dcterms:created>
  <dcterms:modified xsi:type="dcterms:W3CDTF">2020-06-12T18:13:00Z</dcterms:modified>
</cp:coreProperties>
</file>