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A87BE7" w14:textId="77777777" w:rsidR="008129D8" w:rsidRPr="009578B1" w:rsidRDefault="006C79F7" w:rsidP="00717D79">
      <w:pPr>
        <w:jc w:val="center"/>
        <w:rPr>
          <w:b/>
          <w:sz w:val="32"/>
          <w:szCs w:val="32"/>
        </w:rPr>
      </w:pPr>
      <w:r w:rsidRPr="009578B1">
        <w:rPr>
          <w:b/>
          <w:bCs/>
          <w:sz w:val="32"/>
          <w:szCs w:val="32"/>
        </w:rPr>
        <w:t xml:space="preserve">Engaging Students in </w:t>
      </w:r>
      <w:r w:rsidR="00F42906" w:rsidRPr="009578B1">
        <w:rPr>
          <w:b/>
          <w:bCs/>
          <w:sz w:val="32"/>
          <w:szCs w:val="32"/>
        </w:rPr>
        <w:t>a Collaborative Writing Activity</w:t>
      </w:r>
    </w:p>
    <w:p w14:paraId="50A64148" w14:textId="77777777" w:rsidR="00581B2C" w:rsidRPr="009D68D7" w:rsidRDefault="00581B2C">
      <w:pPr>
        <w:rPr>
          <w:b/>
          <w:sz w:val="24"/>
          <w:szCs w:val="24"/>
        </w:rPr>
      </w:pPr>
    </w:p>
    <w:p w14:paraId="15234472" w14:textId="77777777" w:rsidR="00697C01" w:rsidRPr="00025F2B" w:rsidRDefault="00697C01" w:rsidP="00025F2B">
      <w:pPr>
        <w:spacing w:after="120"/>
        <w:rPr>
          <w:b/>
          <w:sz w:val="24"/>
          <w:szCs w:val="24"/>
        </w:rPr>
      </w:pPr>
      <w:r w:rsidRPr="009D68D7">
        <w:rPr>
          <w:b/>
          <w:sz w:val="24"/>
          <w:szCs w:val="24"/>
        </w:rPr>
        <w:t>Objectives</w:t>
      </w:r>
    </w:p>
    <w:p w14:paraId="0505825D" w14:textId="77777777" w:rsidR="00ED3316" w:rsidRDefault="00ED3316" w:rsidP="00025F2B">
      <w:pPr>
        <w:spacing w:after="120"/>
        <w:rPr>
          <w:sz w:val="24"/>
          <w:szCs w:val="24"/>
        </w:rPr>
      </w:pPr>
      <w:r>
        <w:rPr>
          <w:sz w:val="24"/>
          <w:szCs w:val="24"/>
        </w:rPr>
        <w:t xml:space="preserve">Teachers will </w:t>
      </w:r>
      <w:r w:rsidR="006B43B1">
        <w:rPr>
          <w:sz w:val="24"/>
          <w:szCs w:val="24"/>
        </w:rPr>
        <w:t xml:space="preserve">experience a collaborative writing activity as a model of a motivating small group instructional strategy that they can use with students in their own classrooms.  </w:t>
      </w:r>
    </w:p>
    <w:p w14:paraId="3F66DF0F" w14:textId="77777777" w:rsidR="006B43B1" w:rsidRDefault="006B43B1">
      <w:pPr>
        <w:rPr>
          <w:sz w:val="24"/>
          <w:szCs w:val="24"/>
        </w:rPr>
      </w:pPr>
    </w:p>
    <w:p w14:paraId="688821E8" w14:textId="77777777" w:rsidR="00581B2C" w:rsidRPr="009D68D7" w:rsidRDefault="00581B2C" w:rsidP="007E12F2">
      <w:pPr>
        <w:spacing w:after="120"/>
        <w:rPr>
          <w:b/>
          <w:sz w:val="24"/>
          <w:szCs w:val="24"/>
        </w:rPr>
      </w:pPr>
      <w:r w:rsidRPr="009D68D7">
        <w:rPr>
          <w:b/>
          <w:sz w:val="24"/>
          <w:szCs w:val="24"/>
        </w:rPr>
        <w:t>Guiding Questions</w:t>
      </w:r>
    </w:p>
    <w:p w14:paraId="4989AADB" w14:textId="77777777" w:rsidR="00581B2C" w:rsidRDefault="00330084" w:rsidP="007E12F2">
      <w:pPr>
        <w:pStyle w:val="NormalWeb"/>
        <w:spacing w:before="0" w:beforeAutospacing="0" w:after="120" w:afterAutospacing="0"/>
        <w:rPr>
          <w:rFonts w:asciiTheme="minorHAnsi" w:eastAsia="+mn-ea" w:hAnsiTheme="minorHAnsi" w:cstheme="minorHAnsi"/>
          <w:color w:val="262626"/>
          <w:kern w:val="24"/>
        </w:rPr>
      </w:pPr>
      <w:r w:rsidRPr="009D68D7">
        <w:rPr>
          <w:rFonts w:asciiTheme="minorHAnsi" w:eastAsiaTheme="minorEastAsia" w:hAnsiTheme="minorHAnsi" w:cstheme="minorHAnsi"/>
          <w:color w:val="000000" w:themeColor="text1"/>
          <w:kern w:val="24"/>
        </w:rPr>
        <w:t xml:space="preserve">How can we </w:t>
      </w:r>
      <w:r w:rsidR="006C79F7" w:rsidRPr="009D68D7">
        <w:rPr>
          <w:rFonts w:asciiTheme="minorHAnsi" w:eastAsia="+mn-ea" w:hAnsiTheme="minorHAnsi" w:cstheme="minorHAnsi"/>
          <w:color w:val="262626"/>
          <w:kern w:val="24"/>
        </w:rPr>
        <w:t xml:space="preserve">leverage students’ </w:t>
      </w:r>
      <w:r w:rsidR="006B43B1">
        <w:rPr>
          <w:rFonts w:asciiTheme="minorHAnsi" w:eastAsia="+mn-ea" w:hAnsiTheme="minorHAnsi" w:cstheme="minorHAnsi"/>
          <w:color w:val="262626"/>
          <w:kern w:val="24"/>
        </w:rPr>
        <w:t>desire for community</w:t>
      </w:r>
      <w:r w:rsidR="006C79F7" w:rsidRPr="009D68D7">
        <w:rPr>
          <w:rFonts w:asciiTheme="minorHAnsi" w:eastAsia="+mn-ea" w:hAnsiTheme="minorHAnsi" w:cstheme="minorHAnsi"/>
          <w:color w:val="262626"/>
          <w:kern w:val="24"/>
        </w:rPr>
        <w:t xml:space="preserve"> to engage them in </w:t>
      </w:r>
      <w:r w:rsidR="006B43B1">
        <w:rPr>
          <w:rFonts w:asciiTheme="minorHAnsi" w:eastAsia="+mn-ea" w:hAnsiTheme="minorHAnsi" w:cstheme="minorHAnsi"/>
          <w:color w:val="262626"/>
          <w:kern w:val="24"/>
        </w:rPr>
        <w:t xml:space="preserve">working together to improve their writing skills?  </w:t>
      </w:r>
    </w:p>
    <w:p w14:paraId="416C6AC6" w14:textId="77777777" w:rsidR="007E12F2" w:rsidRDefault="007E12F2" w:rsidP="007E12F2">
      <w:pPr>
        <w:pStyle w:val="NormalWeb"/>
        <w:spacing w:before="0" w:beforeAutospacing="0" w:after="0" w:afterAutospacing="0"/>
        <w:rPr>
          <w:rFonts w:asciiTheme="minorHAnsi" w:eastAsia="+mn-ea" w:hAnsiTheme="minorHAnsi" w:cstheme="minorHAnsi"/>
          <w:color w:val="262626"/>
          <w:kern w:val="24"/>
        </w:rPr>
      </w:pPr>
    </w:p>
    <w:p w14:paraId="77491840" w14:textId="77777777" w:rsidR="00697C01" w:rsidRPr="007E12F2" w:rsidRDefault="00697C01" w:rsidP="007E12F2">
      <w:pPr>
        <w:spacing w:after="120"/>
        <w:rPr>
          <w:b/>
          <w:sz w:val="24"/>
          <w:szCs w:val="24"/>
        </w:rPr>
      </w:pPr>
      <w:r w:rsidRPr="009D68D7">
        <w:rPr>
          <w:b/>
          <w:sz w:val="24"/>
          <w:szCs w:val="24"/>
        </w:rPr>
        <w:t>At a Glance</w:t>
      </w:r>
    </w:p>
    <w:p w14:paraId="4A3445C9" w14:textId="77777777" w:rsidR="0038427B" w:rsidRDefault="001457BC" w:rsidP="007E12F2">
      <w:pPr>
        <w:spacing w:after="120"/>
        <w:rPr>
          <w:sz w:val="24"/>
          <w:szCs w:val="24"/>
        </w:rPr>
      </w:pPr>
      <w:r>
        <w:rPr>
          <w:sz w:val="24"/>
          <w:szCs w:val="24"/>
        </w:rPr>
        <w:t xml:space="preserve">This session </w:t>
      </w:r>
      <w:r w:rsidR="006B43B1">
        <w:rPr>
          <w:sz w:val="24"/>
          <w:szCs w:val="24"/>
        </w:rPr>
        <w:t xml:space="preserve">begins with a short discussion about the benefits of a group writing activity, asking teachers to share any previous experience in using group writing with students.  It guides teachers in how to conduct this activity with students, giving steps to prepare the class in advance by modeling and sharing specific guidance for how to work as a group.  Teachers then experience the activity for themselves, dividing into groups of about 5 to write a paragraph collaboratively about a Langston Hughes poem.  They then debrief the experience as a large group, and have time for individual reflection at the end of the session.  </w:t>
      </w:r>
    </w:p>
    <w:p w14:paraId="526617A5" w14:textId="77777777" w:rsidR="006B43B1" w:rsidRPr="009D68D7" w:rsidRDefault="006B43B1">
      <w:pPr>
        <w:rPr>
          <w:b/>
          <w:sz w:val="24"/>
          <w:szCs w:val="24"/>
        </w:rPr>
      </w:pPr>
    </w:p>
    <w:p w14:paraId="31A5F6CD" w14:textId="77777777" w:rsidR="00697C01" w:rsidRDefault="00697C01" w:rsidP="0051011A">
      <w:pPr>
        <w:spacing w:after="120"/>
        <w:rPr>
          <w:b/>
          <w:sz w:val="24"/>
          <w:szCs w:val="24"/>
        </w:rPr>
      </w:pPr>
      <w:r w:rsidRPr="009D68D7">
        <w:rPr>
          <w:b/>
          <w:sz w:val="24"/>
          <w:szCs w:val="24"/>
        </w:rPr>
        <w:t>Facilitator’s Notes</w:t>
      </w:r>
    </w:p>
    <w:p w14:paraId="46F9D27D" w14:textId="77777777" w:rsidR="00C93635" w:rsidRPr="0051011A" w:rsidRDefault="006B43B1" w:rsidP="0051011A">
      <w:pPr>
        <w:spacing w:after="120"/>
        <w:rPr>
          <w:sz w:val="24"/>
        </w:rPr>
      </w:pPr>
      <w:r w:rsidRPr="0051011A">
        <w:rPr>
          <w:sz w:val="24"/>
        </w:rPr>
        <w:t xml:space="preserve">It is important to have materials for teachers to use in this exercise prepared and well-organized for distribution during the session.  Instructions and materials are posted on </w:t>
      </w:r>
      <w:r w:rsidR="003C06EE">
        <w:rPr>
          <w:sz w:val="24"/>
        </w:rPr>
        <w:t xml:space="preserve">the </w:t>
      </w:r>
      <w:r w:rsidRPr="0051011A">
        <w:rPr>
          <w:sz w:val="24"/>
        </w:rPr>
        <w:t xml:space="preserve">website and listed below.   </w:t>
      </w:r>
    </w:p>
    <w:p w14:paraId="790CF234" w14:textId="39559B73" w:rsidR="006B43B1" w:rsidRDefault="006B43B1" w:rsidP="0051011A">
      <w:pPr>
        <w:spacing w:after="120"/>
        <w:rPr>
          <w:sz w:val="24"/>
        </w:rPr>
      </w:pPr>
      <w:r w:rsidRPr="0051011A">
        <w:rPr>
          <w:sz w:val="24"/>
        </w:rPr>
        <w:t>Because of copyright issues, we give the link to obtain graphic organizers for this activity rather than posting a copy with these materials:</w:t>
      </w:r>
    </w:p>
    <w:p w14:paraId="24395D93" w14:textId="69D323BE" w:rsidR="0075603F" w:rsidRPr="0051011A" w:rsidRDefault="0075603F" w:rsidP="0051011A">
      <w:pPr>
        <w:spacing w:after="120"/>
        <w:rPr>
          <w:sz w:val="24"/>
        </w:rPr>
      </w:pPr>
      <w:hyperlink r:id="rId6" w:history="1">
        <w:r w:rsidRPr="00B2190F">
          <w:rPr>
            <w:rStyle w:val="Hyperlink"/>
            <w:sz w:val="24"/>
          </w:rPr>
          <w:t>https://www.google.com/search?q=blt+paragraph+sandwich&amp;tbm=isch</w:t>
        </w:r>
      </w:hyperlink>
      <w:r>
        <w:rPr>
          <w:sz w:val="24"/>
        </w:rPr>
        <w:t xml:space="preserve"> </w:t>
      </w:r>
    </w:p>
    <w:p w14:paraId="2E18BC8A" w14:textId="5817005A" w:rsidR="00AC1A7B" w:rsidRDefault="00AC1A7B" w:rsidP="0051011A">
      <w:pPr>
        <w:spacing w:after="120"/>
        <w:rPr>
          <w:sz w:val="24"/>
        </w:rPr>
      </w:pPr>
      <w:bookmarkStart w:id="0" w:name="_GoBack"/>
      <w:bookmarkEnd w:id="0"/>
      <w:r w:rsidRPr="0051011A">
        <w:rPr>
          <w:sz w:val="24"/>
        </w:rPr>
        <w:t>Using 3</w:t>
      </w:r>
      <w:r w:rsidR="002B5656">
        <w:rPr>
          <w:sz w:val="24"/>
        </w:rPr>
        <w:t>x5</w:t>
      </w:r>
      <w:r w:rsidRPr="0051011A">
        <w:rPr>
          <w:sz w:val="24"/>
        </w:rPr>
        <w:t xml:space="preserve"> post-it notes for writing each sentence works well.  Here is a link for obtaining these:</w:t>
      </w:r>
    </w:p>
    <w:p w14:paraId="24E49FB3" w14:textId="25910E8B" w:rsidR="003C06EE" w:rsidRPr="0051011A" w:rsidRDefault="0075603F">
      <w:pPr>
        <w:spacing w:after="120"/>
        <w:rPr>
          <w:sz w:val="24"/>
        </w:rPr>
      </w:pPr>
      <w:hyperlink r:id="rId7" w:history="1">
        <w:r w:rsidR="003C06EE" w:rsidRPr="00EC6802">
          <w:rPr>
            <w:rStyle w:val="Hyperlink"/>
            <w:sz w:val="24"/>
          </w:rPr>
          <w:t>https://www.amazon.com/Post-Notes-Jaipur-Collection-655-5UC/dp/B00006JNNH/</w:t>
        </w:r>
      </w:hyperlink>
    </w:p>
    <w:p w14:paraId="39141229" w14:textId="77777777" w:rsidR="006B43B1" w:rsidRDefault="006B43B1" w:rsidP="006B43B1"/>
    <w:p w14:paraId="52097D58" w14:textId="77777777" w:rsidR="006B43B1" w:rsidRPr="0051011A" w:rsidRDefault="00697C01" w:rsidP="0051011A">
      <w:pPr>
        <w:spacing w:after="120"/>
        <w:rPr>
          <w:b/>
          <w:sz w:val="24"/>
          <w:szCs w:val="24"/>
        </w:rPr>
      </w:pPr>
      <w:r w:rsidRPr="009D68D7">
        <w:rPr>
          <w:b/>
          <w:sz w:val="24"/>
          <w:szCs w:val="24"/>
        </w:rPr>
        <w:t>Materials</w:t>
      </w:r>
    </w:p>
    <w:p w14:paraId="511A79A0" w14:textId="77777777" w:rsidR="00D37DB8" w:rsidRDefault="006B43B1" w:rsidP="00294B75">
      <w:pPr>
        <w:spacing w:after="120"/>
        <w:rPr>
          <w:sz w:val="24"/>
          <w:szCs w:val="24"/>
        </w:rPr>
      </w:pPr>
      <w:r>
        <w:rPr>
          <w:sz w:val="24"/>
          <w:szCs w:val="24"/>
        </w:rPr>
        <w:t>P</w:t>
      </w:r>
      <w:r w:rsidR="00D37DB8">
        <w:rPr>
          <w:sz w:val="24"/>
          <w:szCs w:val="24"/>
        </w:rPr>
        <w:t>aper and pens</w:t>
      </w:r>
      <w:r>
        <w:rPr>
          <w:sz w:val="24"/>
          <w:szCs w:val="24"/>
        </w:rPr>
        <w:t xml:space="preserve"> for each table</w:t>
      </w:r>
    </w:p>
    <w:p w14:paraId="7FB8D519" w14:textId="77777777" w:rsidR="006B43B1" w:rsidRDefault="00F42906" w:rsidP="0051011A">
      <w:pPr>
        <w:spacing w:after="120"/>
        <w:rPr>
          <w:sz w:val="24"/>
          <w:szCs w:val="24"/>
        </w:rPr>
      </w:pPr>
      <w:r>
        <w:rPr>
          <w:sz w:val="24"/>
          <w:szCs w:val="24"/>
        </w:rPr>
        <w:t>3x5 colored post-it notes (for sentences)</w:t>
      </w:r>
    </w:p>
    <w:p w14:paraId="70D42873" w14:textId="77777777" w:rsidR="006B43B1" w:rsidRDefault="006B43B1">
      <w:pPr>
        <w:rPr>
          <w:sz w:val="24"/>
          <w:szCs w:val="24"/>
        </w:rPr>
      </w:pPr>
      <w:r>
        <w:rPr>
          <w:sz w:val="24"/>
          <w:szCs w:val="24"/>
        </w:rPr>
        <w:t>Copies of each of the following (one for each participant):</w:t>
      </w:r>
    </w:p>
    <w:p w14:paraId="1620B419" w14:textId="77777777" w:rsidR="006B43B1" w:rsidRDefault="006B43B1" w:rsidP="006B43B1">
      <w:pPr>
        <w:ind w:firstLine="720"/>
        <w:rPr>
          <w:sz w:val="24"/>
          <w:szCs w:val="24"/>
        </w:rPr>
      </w:pPr>
      <w:r>
        <w:rPr>
          <w:sz w:val="24"/>
          <w:szCs w:val="24"/>
        </w:rPr>
        <w:t>“Sandwich” graphic organizer (see link above to obtain one for use)</w:t>
      </w:r>
    </w:p>
    <w:p w14:paraId="7FA9E158" w14:textId="77777777" w:rsidR="006B43B1" w:rsidRDefault="006B43B1">
      <w:pPr>
        <w:rPr>
          <w:sz w:val="24"/>
          <w:szCs w:val="24"/>
        </w:rPr>
      </w:pPr>
      <w:r>
        <w:rPr>
          <w:sz w:val="24"/>
          <w:szCs w:val="24"/>
        </w:rPr>
        <w:tab/>
        <w:t>Group writing assignment sheet with Hughes poem</w:t>
      </w:r>
    </w:p>
    <w:p w14:paraId="3336EB00" w14:textId="77777777" w:rsidR="00F42906" w:rsidRDefault="00F42906">
      <w:pPr>
        <w:rPr>
          <w:sz w:val="24"/>
          <w:szCs w:val="24"/>
        </w:rPr>
      </w:pPr>
      <w:r>
        <w:rPr>
          <w:sz w:val="24"/>
          <w:szCs w:val="24"/>
        </w:rPr>
        <w:tab/>
        <w:t>Directions for Collaborative Writing Exercise</w:t>
      </w:r>
    </w:p>
    <w:p w14:paraId="5CE2268E" w14:textId="77777777" w:rsidR="006B43B1" w:rsidRDefault="00F42906" w:rsidP="0051011A">
      <w:pPr>
        <w:spacing w:after="120"/>
        <w:rPr>
          <w:sz w:val="24"/>
          <w:szCs w:val="24"/>
        </w:rPr>
      </w:pPr>
      <w:r>
        <w:rPr>
          <w:sz w:val="24"/>
          <w:szCs w:val="24"/>
        </w:rPr>
        <w:tab/>
        <w:t>Role cards</w:t>
      </w:r>
    </w:p>
    <w:p w14:paraId="6AEE0155" w14:textId="77777777" w:rsidR="00D37DB8" w:rsidRDefault="00D37DB8">
      <w:pPr>
        <w:rPr>
          <w:sz w:val="24"/>
          <w:szCs w:val="24"/>
        </w:rPr>
      </w:pPr>
      <w:r>
        <w:rPr>
          <w:sz w:val="24"/>
          <w:szCs w:val="24"/>
        </w:rPr>
        <w:t>Handouts:</w:t>
      </w:r>
    </w:p>
    <w:p w14:paraId="47B5FB5C" w14:textId="77777777" w:rsidR="00C2393E" w:rsidRDefault="00D37DB8" w:rsidP="006B43B1">
      <w:pPr>
        <w:rPr>
          <w:sz w:val="24"/>
          <w:szCs w:val="24"/>
        </w:rPr>
      </w:pPr>
      <w:r>
        <w:rPr>
          <w:sz w:val="24"/>
          <w:szCs w:val="24"/>
        </w:rPr>
        <w:tab/>
      </w:r>
      <w:r w:rsidR="00C93635">
        <w:rPr>
          <w:sz w:val="24"/>
          <w:szCs w:val="24"/>
        </w:rPr>
        <w:t>Teacher Modeling Suggestions for Group Writing</w:t>
      </w:r>
    </w:p>
    <w:p w14:paraId="2B78DE67" w14:textId="77777777" w:rsidR="00C93635" w:rsidRDefault="00C93635" w:rsidP="006B43B1">
      <w:pPr>
        <w:rPr>
          <w:sz w:val="24"/>
          <w:szCs w:val="24"/>
        </w:rPr>
      </w:pPr>
      <w:r>
        <w:rPr>
          <w:sz w:val="24"/>
          <w:szCs w:val="24"/>
        </w:rPr>
        <w:tab/>
        <w:t>Teacher Personal Reflection form</w:t>
      </w:r>
    </w:p>
    <w:p w14:paraId="56F8D10F" w14:textId="77777777" w:rsidR="006B43B1" w:rsidRDefault="006B43B1" w:rsidP="006B43B1">
      <w:pPr>
        <w:rPr>
          <w:sz w:val="24"/>
          <w:szCs w:val="24"/>
        </w:rPr>
      </w:pPr>
    </w:p>
    <w:p w14:paraId="22791CC5" w14:textId="77777777" w:rsidR="00294B75" w:rsidRDefault="00294B75">
      <w:pPr>
        <w:rPr>
          <w:b/>
          <w:sz w:val="24"/>
          <w:szCs w:val="24"/>
        </w:rPr>
      </w:pPr>
      <w:r>
        <w:rPr>
          <w:b/>
          <w:sz w:val="24"/>
          <w:szCs w:val="24"/>
        </w:rPr>
        <w:br w:type="page"/>
      </w:r>
    </w:p>
    <w:p w14:paraId="1B516FC2" w14:textId="77777777" w:rsidR="00697C01" w:rsidRPr="009D68D7" w:rsidRDefault="00697C01" w:rsidP="00745E92">
      <w:pPr>
        <w:spacing w:after="120"/>
        <w:rPr>
          <w:b/>
          <w:sz w:val="24"/>
          <w:szCs w:val="24"/>
        </w:rPr>
      </w:pPr>
      <w:r w:rsidRPr="009D68D7">
        <w:rPr>
          <w:b/>
          <w:sz w:val="24"/>
          <w:szCs w:val="24"/>
        </w:rPr>
        <w:lastRenderedPageBreak/>
        <w:t>Procedure</w:t>
      </w:r>
    </w:p>
    <w:p w14:paraId="1E39362D" w14:textId="77777777" w:rsidR="00697C01" w:rsidRPr="009D68D7" w:rsidRDefault="00142B64" w:rsidP="00745E92">
      <w:pPr>
        <w:spacing w:after="120"/>
        <w:rPr>
          <w:b/>
          <w:sz w:val="24"/>
          <w:szCs w:val="24"/>
        </w:rPr>
      </w:pPr>
      <w:r w:rsidRPr="009D68D7">
        <w:rPr>
          <w:sz w:val="24"/>
          <w:szCs w:val="24"/>
        </w:rPr>
        <w:t xml:space="preserve">Have teachers sit at tables of 4-5 for small group discussion during the session.  </w:t>
      </w:r>
    </w:p>
    <w:p w14:paraId="13E027E1" w14:textId="77777777" w:rsidR="001B56C1" w:rsidRDefault="001B56C1">
      <w:pPr>
        <w:rPr>
          <w:b/>
          <w:sz w:val="24"/>
          <w:szCs w:val="24"/>
        </w:rPr>
      </w:pPr>
    </w:p>
    <w:p w14:paraId="196699D0" w14:textId="77777777" w:rsidR="001B7AEF" w:rsidRPr="00745E92" w:rsidRDefault="00436B4C" w:rsidP="00745E92">
      <w:pPr>
        <w:spacing w:after="120"/>
        <w:rPr>
          <w:b/>
          <w:sz w:val="24"/>
          <w:szCs w:val="24"/>
        </w:rPr>
      </w:pPr>
      <w:r w:rsidRPr="009D68D7">
        <w:rPr>
          <w:b/>
          <w:sz w:val="24"/>
          <w:szCs w:val="24"/>
        </w:rPr>
        <w:t>Introduction (7</w:t>
      </w:r>
      <w:r w:rsidR="00697C01" w:rsidRPr="009D68D7">
        <w:rPr>
          <w:b/>
          <w:sz w:val="24"/>
          <w:szCs w:val="24"/>
        </w:rPr>
        <w:t xml:space="preserve"> minutes)</w:t>
      </w:r>
    </w:p>
    <w:p w14:paraId="10278773" w14:textId="77B35E7A" w:rsidR="00581B2C" w:rsidRPr="009D68D7" w:rsidRDefault="001B7AEF" w:rsidP="00745E92">
      <w:pPr>
        <w:spacing w:after="120"/>
        <w:rPr>
          <w:sz w:val="24"/>
          <w:szCs w:val="24"/>
        </w:rPr>
      </w:pPr>
      <w:r w:rsidRPr="009D68D7">
        <w:rPr>
          <w:sz w:val="24"/>
          <w:szCs w:val="24"/>
        </w:rPr>
        <w:t>Facilitator sets context by introducing guiding question and sub-questions (Slides 2-3)</w:t>
      </w:r>
      <w:r w:rsidR="0092662E">
        <w:rPr>
          <w:sz w:val="24"/>
          <w:szCs w:val="24"/>
        </w:rPr>
        <w:t>.</w:t>
      </w:r>
    </w:p>
    <w:p w14:paraId="5783F3CF" w14:textId="77777777" w:rsidR="00F869F2" w:rsidRPr="009D68D7" w:rsidRDefault="00F869F2" w:rsidP="00F869F2">
      <w:pPr>
        <w:rPr>
          <w:sz w:val="24"/>
          <w:szCs w:val="24"/>
        </w:rPr>
      </w:pPr>
    </w:p>
    <w:p w14:paraId="7C2D2C67" w14:textId="77777777" w:rsidR="000E5322" w:rsidRPr="009D68D7" w:rsidRDefault="006C79F7" w:rsidP="00745E92">
      <w:pPr>
        <w:spacing w:after="120"/>
        <w:rPr>
          <w:b/>
          <w:sz w:val="24"/>
          <w:szCs w:val="24"/>
        </w:rPr>
      </w:pPr>
      <w:bookmarkStart w:id="1" w:name="_Hlk34398838"/>
      <w:r w:rsidRPr="009D68D7">
        <w:rPr>
          <w:b/>
          <w:sz w:val="24"/>
          <w:szCs w:val="24"/>
        </w:rPr>
        <w:t xml:space="preserve">Small Group </w:t>
      </w:r>
      <w:r w:rsidR="0011244D">
        <w:rPr>
          <w:b/>
          <w:sz w:val="24"/>
          <w:szCs w:val="24"/>
        </w:rPr>
        <w:t xml:space="preserve">Writing </w:t>
      </w:r>
      <w:r w:rsidRPr="009D68D7">
        <w:rPr>
          <w:b/>
          <w:sz w:val="24"/>
          <w:szCs w:val="24"/>
        </w:rPr>
        <w:t>Exercise</w:t>
      </w:r>
      <w:r w:rsidR="00F869F2" w:rsidRPr="009D68D7">
        <w:rPr>
          <w:b/>
          <w:sz w:val="24"/>
          <w:szCs w:val="24"/>
        </w:rPr>
        <w:t xml:space="preserve"> </w:t>
      </w:r>
      <w:r w:rsidR="002A2C3B" w:rsidRPr="009D68D7">
        <w:rPr>
          <w:b/>
          <w:sz w:val="24"/>
          <w:szCs w:val="24"/>
        </w:rPr>
        <w:t>(</w:t>
      </w:r>
      <w:r w:rsidR="0011244D">
        <w:rPr>
          <w:b/>
          <w:sz w:val="24"/>
          <w:szCs w:val="24"/>
        </w:rPr>
        <w:t>2</w:t>
      </w:r>
      <w:r w:rsidRPr="009D68D7">
        <w:rPr>
          <w:b/>
          <w:sz w:val="24"/>
          <w:szCs w:val="24"/>
        </w:rPr>
        <w:t>5-</w:t>
      </w:r>
      <w:r w:rsidR="0011244D">
        <w:rPr>
          <w:b/>
          <w:sz w:val="24"/>
          <w:szCs w:val="24"/>
        </w:rPr>
        <w:t>3</w:t>
      </w:r>
      <w:r w:rsidRPr="009D68D7">
        <w:rPr>
          <w:b/>
          <w:sz w:val="24"/>
          <w:szCs w:val="24"/>
        </w:rPr>
        <w:t>0</w:t>
      </w:r>
      <w:r w:rsidR="002A2C3B" w:rsidRPr="009D68D7">
        <w:rPr>
          <w:b/>
          <w:sz w:val="24"/>
          <w:szCs w:val="24"/>
        </w:rPr>
        <w:t xml:space="preserve"> minutes)</w:t>
      </w:r>
    </w:p>
    <w:bookmarkEnd w:id="1"/>
    <w:p w14:paraId="6C0D744F" w14:textId="77777777" w:rsidR="006C79F7" w:rsidRDefault="00EF7EBB" w:rsidP="00745E92">
      <w:pPr>
        <w:spacing w:after="120"/>
        <w:rPr>
          <w:sz w:val="24"/>
          <w:szCs w:val="24"/>
        </w:rPr>
      </w:pPr>
      <w:r>
        <w:rPr>
          <w:sz w:val="24"/>
          <w:szCs w:val="24"/>
        </w:rPr>
        <w:t xml:space="preserve">Emphasize to teachers that this segment is designed to allow them to experience and debrief an activity they can use with their students in their own classrooms.  </w:t>
      </w:r>
      <w:r w:rsidR="00142B64" w:rsidRPr="009D68D7">
        <w:rPr>
          <w:sz w:val="24"/>
          <w:szCs w:val="24"/>
        </w:rPr>
        <w:t xml:space="preserve">With teachers in groups of 4-5, </w:t>
      </w:r>
      <w:r w:rsidR="00211C98">
        <w:rPr>
          <w:sz w:val="24"/>
          <w:szCs w:val="24"/>
        </w:rPr>
        <w:t>pa</w:t>
      </w:r>
      <w:r w:rsidR="003969E7">
        <w:rPr>
          <w:sz w:val="24"/>
          <w:szCs w:val="24"/>
        </w:rPr>
        <w:t xml:space="preserve">ss out directions for the exercise, emphasizing that each group member has a role (as would occur in classroom group activities).  The directions specify how each person plays his/her role in the process of writing a paragraph.  </w:t>
      </w:r>
      <w:r w:rsidR="00F42906">
        <w:rPr>
          <w:sz w:val="24"/>
          <w:szCs w:val="24"/>
        </w:rPr>
        <w:t>Teachers follow instructions to collaboratively write their paragraph (one at each table of teachers).</w:t>
      </w:r>
    </w:p>
    <w:p w14:paraId="5B33F581" w14:textId="77777777" w:rsidR="0011244D" w:rsidRDefault="0011244D" w:rsidP="0011244D">
      <w:pPr>
        <w:rPr>
          <w:rFonts w:cstheme="minorHAnsi"/>
          <w:color w:val="83992A"/>
        </w:rPr>
      </w:pPr>
    </w:p>
    <w:p w14:paraId="735E4AF9" w14:textId="77777777" w:rsidR="006C79F7" w:rsidRPr="009D68D7" w:rsidRDefault="00745E92" w:rsidP="00745E92">
      <w:pPr>
        <w:spacing w:after="120"/>
        <w:rPr>
          <w:b/>
          <w:sz w:val="24"/>
          <w:szCs w:val="24"/>
        </w:rPr>
      </w:pPr>
      <w:r>
        <w:rPr>
          <w:b/>
          <w:sz w:val="24"/>
          <w:szCs w:val="24"/>
        </w:rPr>
        <w:t xml:space="preserve">Large Group </w:t>
      </w:r>
      <w:r w:rsidR="00F42906">
        <w:rPr>
          <w:b/>
          <w:sz w:val="24"/>
          <w:szCs w:val="24"/>
        </w:rPr>
        <w:t>Discussion</w:t>
      </w:r>
      <w:r>
        <w:rPr>
          <w:b/>
          <w:sz w:val="24"/>
          <w:szCs w:val="24"/>
        </w:rPr>
        <w:t xml:space="preserve"> (10 minutes)</w:t>
      </w:r>
    </w:p>
    <w:p w14:paraId="036F2EFE" w14:textId="373C5F50" w:rsidR="006C79F7" w:rsidRPr="009D68D7" w:rsidRDefault="006C79F7" w:rsidP="00745E92">
      <w:pPr>
        <w:spacing w:after="120"/>
        <w:rPr>
          <w:sz w:val="24"/>
          <w:szCs w:val="24"/>
        </w:rPr>
      </w:pPr>
      <w:r w:rsidRPr="009D68D7">
        <w:rPr>
          <w:sz w:val="24"/>
          <w:szCs w:val="24"/>
        </w:rPr>
        <w:t xml:space="preserve">Teachers reflect </w:t>
      </w:r>
      <w:r w:rsidR="00F42906">
        <w:rPr>
          <w:sz w:val="24"/>
          <w:szCs w:val="24"/>
        </w:rPr>
        <w:t xml:space="preserve">together about the activity and how they may need to change/adapt it to work in their classrooms </w:t>
      </w:r>
      <w:r w:rsidRPr="009D68D7">
        <w:rPr>
          <w:sz w:val="24"/>
          <w:szCs w:val="24"/>
        </w:rPr>
        <w:t xml:space="preserve"> (Slide </w:t>
      </w:r>
      <w:r w:rsidR="00F42906">
        <w:rPr>
          <w:sz w:val="24"/>
          <w:szCs w:val="24"/>
        </w:rPr>
        <w:t>9</w:t>
      </w:r>
      <w:r w:rsidRPr="009D68D7">
        <w:rPr>
          <w:sz w:val="24"/>
          <w:szCs w:val="24"/>
        </w:rPr>
        <w:t>)</w:t>
      </w:r>
      <w:r w:rsidR="0092662E">
        <w:rPr>
          <w:sz w:val="24"/>
          <w:szCs w:val="24"/>
        </w:rPr>
        <w:t>.</w:t>
      </w:r>
    </w:p>
    <w:p w14:paraId="5B6A758D" w14:textId="77777777" w:rsidR="0011244D" w:rsidRPr="009D68D7" w:rsidRDefault="0011244D">
      <w:pPr>
        <w:rPr>
          <w:sz w:val="24"/>
          <w:szCs w:val="24"/>
        </w:rPr>
      </w:pPr>
    </w:p>
    <w:p w14:paraId="1E2C93AB" w14:textId="77777777" w:rsidR="00C93635" w:rsidRDefault="00745E92" w:rsidP="00745E92">
      <w:pPr>
        <w:spacing w:after="120"/>
        <w:rPr>
          <w:b/>
          <w:sz w:val="24"/>
          <w:szCs w:val="24"/>
        </w:rPr>
      </w:pPr>
      <w:r>
        <w:rPr>
          <w:b/>
          <w:sz w:val="24"/>
          <w:szCs w:val="24"/>
        </w:rPr>
        <w:t>Teacher Reflection</w:t>
      </w:r>
      <w:r w:rsidR="00277B1B" w:rsidRPr="009D68D7">
        <w:rPr>
          <w:b/>
          <w:sz w:val="24"/>
          <w:szCs w:val="24"/>
        </w:rPr>
        <w:t xml:space="preserve"> (5</w:t>
      </w:r>
      <w:r w:rsidR="004971D5" w:rsidRPr="009D68D7">
        <w:rPr>
          <w:b/>
          <w:sz w:val="24"/>
          <w:szCs w:val="24"/>
        </w:rPr>
        <w:t xml:space="preserve"> minutes)</w:t>
      </w:r>
    </w:p>
    <w:p w14:paraId="2F29BABF" w14:textId="77777777" w:rsidR="00C93635" w:rsidRPr="00C93635" w:rsidRDefault="00C93635" w:rsidP="00745E92">
      <w:pPr>
        <w:spacing w:after="120"/>
        <w:rPr>
          <w:sz w:val="24"/>
          <w:szCs w:val="24"/>
        </w:rPr>
      </w:pPr>
      <w:r w:rsidRPr="00C93635">
        <w:rPr>
          <w:sz w:val="24"/>
          <w:szCs w:val="24"/>
        </w:rPr>
        <w:t>Teachers reflect individually about how they might use this idea in their own classrooms, using personal reflection form.</w:t>
      </w:r>
    </w:p>
    <w:sectPr w:rsidR="00C93635" w:rsidRPr="00C93635" w:rsidSect="00C936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46AE3"/>
    <w:multiLevelType w:val="hybridMultilevel"/>
    <w:tmpl w:val="9B267476"/>
    <w:lvl w:ilvl="0" w:tplc="53F07F30">
      <w:start w:val="1"/>
      <w:numFmt w:val="bullet"/>
      <w:lvlText w:val="•"/>
      <w:lvlJc w:val="left"/>
      <w:pPr>
        <w:tabs>
          <w:tab w:val="num" w:pos="720"/>
        </w:tabs>
        <w:ind w:left="720" w:hanging="360"/>
      </w:pPr>
      <w:rPr>
        <w:rFonts w:ascii="Arial" w:hAnsi="Aria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0B2E86"/>
    <w:multiLevelType w:val="hybridMultilevel"/>
    <w:tmpl w:val="2892D63C"/>
    <w:lvl w:ilvl="0" w:tplc="4ED23872">
      <w:start w:val="1"/>
      <w:numFmt w:val="bullet"/>
      <w:lvlText w:val="•"/>
      <w:lvlJc w:val="left"/>
      <w:pPr>
        <w:tabs>
          <w:tab w:val="num" w:pos="720"/>
        </w:tabs>
        <w:ind w:left="720" w:hanging="360"/>
      </w:pPr>
      <w:rPr>
        <w:rFonts w:ascii="Times New Roman" w:hAnsi="Times New Roman" w:hint="default"/>
      </w:rPr>
    </w:lvl>
    <w:lvl w:ilvl="1" w:tplc="C6540916" w:tentative="1">
      <w:start w:val="1"/>
      <w:numFmt w:val="bullet"/>
      <w:lvlText w:val="•"/>
      <w:lvlJc w:val="left"/>
      <w:pPr>
        <w:tabs>
          <w:tab w:val="num" w:pos="1440"/>
        </w:tabs>
        <w:ind w:left="1440" w:hanging="360"/>
      </w:pPr>
      <w:rPr>
        <w:rFonts w:ascii="Times New Roman" w:hAnsi="Times New Roman" w:hint="default"/>
      </w:rPr>
    </w:lvl>
    <w:lvl w:ilvl="2" w:tplc="0F045D40" w:tentative="1">
      <w:start w:val="1"/>
      <w:numFmt w:val="bullet"/>
      <w:lvlText w:val="•"/>
      <w:lvlJc w:val="left"/>
      <w:pPr>
        <w:tabs>
          <w:tab w:val="num" w:pos="2160"/>
        </w:tabs>
        <w:ind w:left="2160" w:hanging="360"/>
      </w:pPr>
      <w:rPr>
        <w:rFonts w:ascii="Times New Roman" w:hAnsi="Times New Roman" w:hint="default"/>
      </w:rPr>
    </w:lvl>
    <w:lvl w:ilvl="3" w:tplc="B3124ED4" w:tentative="1">
      <w:start w:val="1"/>
      <w:numFmt w:val="bullet"/>
      <w:lvlText w:val="•"/>
      <w:lvlJc w:val="left"/>
      <w:pPr>
        <w:tabs>
          <w:tab w:val="num" w:pos="2880"/>
        </w:tabs>
        <w:ind w:left="2880" w:hanging="360"/>
      </w:pPr>
      <w:rPr>
        <w:rFonts w:ascii="Times New Roman" w:hAnsi="Times New Roman" w:hint="default"/>
      </w:rPr>
    </w:lvl>
    <w:lvl w:ilvl="4" w:tplc="6B065B6A" w:tentative="1">
      <w:start w:val="1"/>
      <w:numFmt w:val="bullet"/>
      <w:lvlText w:val="•"/>
      <w:lvlJc w:val="left"/>
      <w:pPr>
        <w:tabs>
          <w:tab w:val="num" w:pos="3600"/>
        </w:tabs>
        <w:ind w:left="3600" w:hanging="360"/>
      </w:pPr>
      <w:rPr>
        <w:rFonts w:ascii="Times New Roman" w:hAnsi="Times New Roman" w:hint="default"/>
      </w:rPr>
    </w:lvl>
    <w:lvl w:ilvl="5" w:tplc="4832298C" w:tentative="1">
      <w:start w:val="1"/>
      <w:numFmt w:val="bullet"/>
      <w:lvlText w:val="•"/>
      <w:lvlJc w:val="left"/>
      <w:pPr>
        <w:tabs>
          <w:tab w:val="num" w:pos="4320"/>
        </w:tabs>
        <w:ind w:left="4320" w:hanging="360"/>
      </w:pPr>
      <w:rPr>
        <w:rFonts w:ascii="Times New Roman" w:hAnsi="Times New Roman" w:hint="default"/>
      </w:rPr>
    </w:lvl>
    <w:lvl w:ilvl="6" w:tplc="58ECCA08" w:tentative="1">
      <w:start w:val="1"/>
      <w:numFmt w:val="bullet"/>
      <w:lvlText w:val="•"/>
      <w:lvlJc w:val="left"/>
      <w:pPr>
        <w:tabs>
          <w:tab w:val="num" w:pos="5040"/>
        </w:tabs>
        <w:ind w:left="5040" w:hanging="360"/>
      </w:pPr>
      <w:rPr>
        <w:rFonts w:ascii="Times New Roman" w:hAnsi="Times New Roman" w:hint="default"/>
      </w:rPr>
    </w:lvl>
    <w:lvl w:ilvl="7" w:tplc="446EC49E" w:tentative="1">
      <w:start w:val="1"/>
      <w:numFmt w:val="bullet"/>
      <w:lvlText w:val="•"/>
      <w:lvlJc w:val="left"/>
      <w:pPr>
        <w:tabs>
          <w:tab w:val="num" w:pos="5760"/>
        </w:tabs>
        <w:ind w:left="5760" w:hanging="360"/>
      </w:pPr>
      <w:rPr>
        <w:rFonts w:ascii="Times New Roman" w:hAnsi="Times New Roman" w:hint="default"/>
      </w:rPr>
    </w:lvl>
    <w:lvl w:ilvl="8" w:tplc="9944333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31814ECD"/>
    <w:multiLevelType w:val="hybridMultilevel"/>
    <w:tmpl w:val="89F04C14"/>
    <w:lvl w:ilvl="0" w:tplc="1E12138C">
      <w:start w:val="1"/>
      <w:numFmt w:val="bullet"/>
      <w:lvlText w:val="•"/>
      <w:lvlJc w:val="left"/>
      <w:pPr>
        <w:tabs>
          <w:tab w:val="num" w:pos="720"/>
        </w:tabs>
        <w:ind w:left="720" w:hanging="360"/>
      </w:pPr>
      <w:rPr>
        <w:rFonts w:ascii="Arial" w:hAnsi="Arial" w:hint="default"/>
      </w:rPr>
    </w:lvl>
    <w:lvl w:ilvl="1" w:tplc="2A6E1DC6" w:tentative="1">
      <w:start w:val="1"/>
      <w:numFmt w:val="bullet"/>
      <w:lvlText w:val="•"/>
      <w:lvlJc w:val="left"/>
      <w:pPr>
        <w:tabs>
          <w:tab w:val="num" w:pos="1440"/>
        </w:tabs>
        <w:ind w:left="1440" w:hanging="360"/>
      </w:pPr>
      <w:rPr>
        <w:rFonts w:ascii="Arial" w:hAnsi="Arial" w:hint="default"/>
      </w:rPr>
    </w:lvl>
    <w:lvl w:ilvl="2" w:tplc="78327A80" w:tentative="1">
      <w:start w:val="1"/>
      <w:numFmt w:val="bullet"/>
      <w:lvlText w:val="•"/>
      <w:lvlJc w:val="left"/>
      <w:pPr>
        <w:tabs>
          <w:tab w:val="num" w:pos="2160"/>
        </w:tabs>
        <w:ind w:left="2160" w:hanging="360"/>
      </w:pPr>
      <w:rPr>
        <w:rFonts w:ascii="Arial" w:hAnsi="Arial" w:hint="default"/>
      </w:rPr>
    </w:lvl>
    <w:lvl w:ilvl="3" w:tplc="F1B8A02C" w:tentative="1">
      <w:start w:val="1"/>
      <w:numFmt w:val="bullet"/>
      <w:lvlText w:val="•"/>
      <w:lvlJc w:val="left"/>
      <w:pPr>
        <w:tabs>
          <w:tab w:val="num" w:pos="2880"/>
        </w:tabs>
        <w:ind w:left="2880" w:hanging="360"/>
      </w:pPr>
      <w:rPr>
        <w:rFonts w:ascii="Arial" w:hAnsi="Arial" w:hint="default"/>
      </w:rPr>
    </w:lvl>
    <w:lvl w:ilvl="4" w:tplc="67CA3874" w:tentative="1">
      <w:start w:val="1"/>
      <w:numFmt w:val="bullet"/>
      <w:lvlText w:val="•"/>
      <w:lvlJc w:val="left"/>
      <w:pPr>
        <w:tabs>
          <w:tab w:val="num" w:pos="3600"/>
        </w:tabs>
        <w:ind w:left="3600" w:hanging="360"/>
      </w:pPr>
      <w:rPr>
        <w:rFonts w:ascii="Arial" w:hAnsi="Arial" w:hint="default"/>
      </w:rPr>
    </w:lvl>
    <w:lvl w:ilvl="5" w:tplc="4D5C4542" w:tentative="1">
      <w:start w:val="1"/>
      <w:numFmt w:val="bullet"/>
      <w:lvlText w:val="•"/>
      <w:lvlJc w:val="left"/>
      <w:pPr>
        <w:tabs>
          <w:tab w:val="num" w:pos="4320"/>
        </w:tabs>
        <w:ind w:left="4320" w:hanging="360"/>
      </w:pPr>
      <w:rPr>
        <w:rFonts w:ascii="Arial" w:hAnsi="Arial" w:hint="default"/>
      </w:rPr>
    </w:lvl>
    <w:lvl w:ilvl="6" w:tplc="51520BB2" w:tentative="1">
      <w:start w:val="1"/>
      <w:numFmt w:val="bullet"/>
      <w:lvlText w:val="•"/>
      <w:lvlJc w:val="left"/>
      <w:pPr>
        <w:tabs>
          <w:tab w:val="num" w:pos="5040"/>
        </w:tabs>
        <w:ind w:left="5040" w:hanging="360"/>
      </w:pPr>
      <w:rPr>
        <w:rFonts w:ascii="Arial" w:hAnsi="Arial" w:hint="default"/>
      </w:rPr>
    </w:lvl>
    <w:lvl w:ilvl="7" w:tplc="156084F2" w:tentative="1">
      <w:start w:val="1"/>
      <w:numFmt w:val="bullet"/>
      <w:lvlText w:val="•"/>
      <w:lvlJc w:val="left"/>
      <w:pPr>
        <w:tabs>
          <w:tab w:val="num" w:pos="5760"/>
        </w:tabs>
        <w:ind w:left="5760" w:hanging="360"/>
      </w:pPr>
      <w:rPr>
        <w:rFonts w:ascii="Arial" w:hAnsi="Arial" w:hint="default"/>
      </w:rPr>
    </w:lvl>
    <w:lvl w:ilvl="8" w:tplc="CE008CC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33975A74"/>
    <w:multiLevelType w:val="hybridMultilevel"/>
    <w:tmpl w:val="B0B22F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8E6C98"/>
    <w:multiLevelType w:val="hybridMultilevel"/>
    <w:tmpl w:val="C3B6C4A0"/>
    <w:lvl w:ilvl="0" w:tplc="D88CF1B0">
      <w:start w:val="1"/>
      <w:numFmt w:val="bullet"/>
      <w:lvlText w:val=" "/>
      <w:lvlJc w:val="left"/>
      <w:pPr>
        <w:tabs>
          <w:tab w:val="num" w:pos="720"/>
        </w:tabs>
        <w:ind w:left="720" w:hanging="360"/>
      </w:pPr>
      <w:rPr>
        <w:rFonts w:ascii="Calibri" w:hAnsi="Calibri" w:hint="default"/>
      </w:rPr>
    </w:lvl>
    <w:lvl w:ilvl="1" w:tplc="A9DC0928" w:tentative="1">
      <w:start w:val="1"/>
      <w:numFmt w:val="bullet"/>
      <w:lvlText w:val=" "/>
      <w:lvlJc w:val="left"/>
      <w:pPr>
        <w:tabs>
          <w:tab w:val="num" w:pos="1440"/>
        </w:tabs>
        <w:ind w:left="1440" w:hanging="360"/>
      </w:pPr>
      <w:rPr>
        <w:rFonts w:ascii="Calibri" w:hAnsi="Calibri" w:hint="default"/>
      </w:rPr>
    </w:lvl>
    <w:lvl w:ilvl="2" w:tplc="89527D40" w:tentative="1">
      <w:start w:val="1"/>
      <w:numFmt w:val="bullet"/>
      <w:lvlText w:val=" "/>
      <w:lvlJc w:val="left"/>
      <w:pPr>
        <w:tabs>
          <w:tab w:val="num" w:pos="2160"/>
        </w:tabs>
        <w:ind w:left="2160" w:hanging="360"/>
      </w:pPr>
      <w:rPr>
        <w:rFonts w:ascii="Calibri" w:hAnsi="Calibri" w:hint="default"/>
      </w:rPr>
    </w:lvl>
    <w:lvl w:ilvl="3" w:tplc="A364A914" w:tentative="1">
      <w:start w:val="1"/>
      <w:numFmt w:val="bullet"/>
      <w:lvlText w:val=" "/>
      <w:lvlJc w:val="left"/>
      <w:pPr>
        <w:tabs>
          <w:tab w:val="num" w:pos="2880"/>
        </w:tabs>
        <w:ind w:left="2880" w:hanging="360"/>
      </w:pPr>
      <w:rPr>
        <w:rFonts w:ascii="Calibri" w:hAnsi="Calibri" w:hint="default"/>
      </w:rPr>
    </w:lvl>
    <w:lvl w:ilvl="4" w:tplc="EDEE8396" w:tentative="1">
      <w:start w:val="1"/>
      <w:numFmt w:val="bullet"/>
      <w:lvlText w:val=" "/>
      <w:lvlJc w:val="left"/>
      <w:pPr>
        <w:tabs>
          <w:tab w:val="num" w:pos="3600"/>
        </w:tabs>
        <w:ind w:left="3600" w:hanging="360"/>
      </w:pPr>
      <w:rPr>
        <w:rFonts w:ascii="Calibri" w:hAnsi="Calibri" w:hint="default"/>
      </w:rPr>
    </w:lvl>
    <w:lvl w:ilvl="5" w:tplc="7876BE86" w:tentative="1">
      <w:start w:val="1"/>
      <w:numFmt w:val="bullet"/>
      <w:lvlText w:val=" "/>
      <w:lvlJc w:val="left"/>
      <w:pPr>
        <w:tabs>
          <w:tab w:val="num" w:pos="4320"/>
        </w:tabs>
        <w:ind w:left="4320" w:hanging="360"/>
      </w:pPr>
      <w:rPr>
        <w:rFonts w:ascii="Calibri" w:hAnsi="Calibri" w:hint="default"/>
      </w:rPr>
    </w:lvl>
    <w:lvl w:ilvl="6" w:tplc="A05C9BDE" w:tentative="1">
      <w:start w:val="1"/>
      <w:numFmt w:val="bullet"/>
      <w:lvlText w:val=" "/>
      <w:lvlJc w:val="left"/>
      <w:pPr>
        <w:tabs>
          <w:tab w:val="num" w:pos="5040"/>
        </w:tabs>
        <w:ind w:left="5040" w:hanging="360"/>
      </w:pPr>
      <w:rPr>
        <w:rFonts w:ascii="Calibri" w:hAnsi="Calibri" w:hint="default"/>
      </w:rPr>
    </w:lvl>
    <w:lvl w:ilvl="7" w:tplc="42C25B74" w:tentative="1">
      <w:start w:val="1"/>
      <w:numFmt w:val="bullet"/>
      <w:lvlText w:val=" "/>
      <w:lvlJc w:val="left"/>
      <w:pPr>
        <w:tabs>
          <w:tab w:val="num" w:pos="5760"/>
        </w:tabs>
        <w:ind w:left="5760" w:hanging="360"/>
      </w:pPr>
      <w:rPr>
        <w:rFonts w:ascii="Calibri" w:hAnsi="Calibri" w:hint="default"/>
      </w:rPr>
    </w:lvl>
    <w:lvl w:ilvl="8" w:tplc="D62CE178" w:tentative="1">
      <w:start w:val="1"/>
      <w:numFmt w:val="bullet"/>
      <w:lvlText w:val=" "/>
      <w:lvlJc w:val="left"/>
      <w:pPr>
        <w:tabs>
          <w:tab w:val="num" w:pos="6480"/>
        </w:tabs>
        <w:ind w:left="6480" w:hanging="360"/>
      </w:pPr>
      <w:rPr>
        <w:rFonts w:ascii="Calibri" w:hAnsi="Calibri" w:hint="default"/>
      </w:rPr>
    </w:lvl>
  </w:abstractNum>
  <w:abstractNum w:abstractNumId="5" w15:restartNumberingAfterBreak="0">
    <w:nsid w:val="4B985729"/>
    <w:multiLevelType w:val="hybridMultilevel"/>
    <w:tmpl w:val="32A421B8"/>
    <w:lvl w:ilvl="0" w:tplc="F692F026">
      <w:start w:val="1"/>
      <w:numFmt w:val="bullet"/>
      <w:lvlText w:val=" "/>
      <w:lvlJc w:val="left"/>
      <w:pPr>
        <w:tabs>
          <w:tab w:val="num" w:pos="720"/>
        </w:tabs>
        <w:ind w:left="720" w:hanging="360"/>
      </w:pPr>
      <w:rPr>
        <w:rFonts w:ascii="Calibri" w:hAnsi="Calibri" w:hint="default"/>
      </w:rPr>
    </w:lvl>
    <w:lvl w:ilvl="1" w:tplc="9E384714" w:tentative="1">
      <w:start w:val="1"/>
      <w:numFmt w:val="bullet"/>
      <w:lvlText w:val=" "/>
      <w:lvlJc w:val="left"/>
      <w:pPr>
        <w:tabs>
          <w:tab w:val="num" w:pos="1440"/>
        </w:tabs>
        <w:ind w:left="1440" w:hanging="360"/>
      </w:pPr>
      <w:rPr>
        <w:rFonts w:ascii="Calibri" w:hAnsi="Calibri" w:hint="default"/>
      </w:rPr>
    </w:lvl>
    <w:lvl w:ilvl="2" w:tplc="370A09AC" w:tentative="1">
      <w:start w:val="1"/>
      <w:numFmt w:val="bullet"/>
      <w:lvlText w:val=" "/>
      <w:lvlJc w:val="left"/>
      <w:pPr>
        <w:tabs>
          <w:tab w:val="num" w:pos="2160"/>
        </w:tabs>
        <w:ind w:left="2160" w:hanging="360"/>
      </w:pPr>
      <w:rPr>
        <w:rFonts w:ascii="Calibri" w:hAnsi="Calibri" w:hint="default"/>
      </w:rPr>
    </w:lvl>
    <w:lvl w:ilvl="3" w:tplc="529C9A3E" w:tentative="1">
      <w:start w:val="1"/>
      <w:numFmt w:val="bullet"/>
      <w:lvlText w:val=" "/>
      <w:lvlJc w:val="left"/>
      <w:pPr>
        <w:tabs>
          <w:tab w:val="num" w:pos="2880"/>
        </w:tabs>
        <w:ind w:left="2880" w:hanging="360"/>
      </w:pPr>
      <w:rPr>
        <w:rFonts w:ascii="Calibri" w:hAnsi="Calibri" w:hint="default"/>
      </w:rPr>
    </w:lvl>
    <w:lvl w:ilvl="4" w:tplc="D29C2FF2" w:tentative="1">
      <w:start w:val="1"/>
      <w:numFmt w:val="bullet"/>
      <w:lvlText w:val=" "/>
      <w:lvlJc w:val="left"/>
      <w:pPr>
        <w:tabs>
          <w:tab w:val="num" w:pos="3600"/>
        </w:tabs>
        <w:ind w:left="3600" w:hanging="360"/>
      </w:pPr>
      <w:rPr>
        <w:rFonts w:ascii="Calibri" w:hAnsi="Calibri" w:hint="default"/>
      </w:rPr>
    </w:lvl>
    <w:lvl w:ilvl="5" w:tplc="D0643DFC" w:tentative="1">
      <w:start w:val="1"/>
      <w:numFmt w:val="bullet"/>
      <w:lvlText w:val=" "/>
      <w:lvlJc w:val="left"/>
      <w:pPr>
        <w:tabs>
          <w:tab w:val="num" w:pos="4320"/>
        </w:tabs>
        <w:ind w:left="4320" w:hanging="360"/>
      </w:pPr>
      <w:rPr>
        <w:rFonts w:ascii="Calibri" w:hAnsi="Calibri" w:hint="default"/>
      </w:rPr>
    </w:lvl>
    <w:lvl w:ilvl="6" w:tplc="809A342C" w:tentative="1">
      <w:start w:val="1"/>
      <w:numFmt w:val="bullet"/>
      <w:lvlText w:val=" "/>
      <w:lvlJc w:val="left"/>
      <w:pPr>
        <w:tabs>
          <w:tab w:val="num" w:pos="5040"/>
        </w:tabs>
        <w:ind w:left="5040" w:hanging="360"/>
      </w:pPr>
      <w:rPr>
        <w:rFonts w:ascii="Calibri" w:hAnsi="Calibri" w:hint="default"/>
      </w:rPr>
    </w:lvl>
    <w:lvl w:ilvl="7" w:tplc="DACE95AE" w:tentative="1">
      <w:start w:val="1"/>
      <w:numFmt w:val="bullet"/>
      <w:lvlText w:val=" "/>
      <w:lvlJc w:val="left"/>
      <w:pPr>
        <w:tabs>
          <w:tab w:val="num" w:pos="5760"/>
        </w:tabs>
        <w:ind w:left="5760" w:hanging="360"/>
      </w:pPr>
      <w:rPr>
        <w:rFonts w:ascii="Calibri" w:hAnsi="Calibri" w:hint="default"/>
      </w:rPr>
    </w:lvl>
    <w:lvl w:ilvl="8" w:tplc="A9E655DA" w:tentative="1">
      <w:start w:val="1"/>
      <w:numFmt w:val="bullet"/>
      <w:lvlText w:val=" "/>
      <w:lvlJc w:val="left"/>
      <w:pPr>
        <w:tabs>
          <w:tab w:val="num" w:pos="6480"/>
        </w:tabs>
        <w:ind w:left="6480" w:hanging="360"/>
      </w:pPr>
      <w:rPr>
        <w:rFonts w:ascii="Calibri" w:hAnsi="Calibri" w:hint="default"/>
      </w:rPr>
    </w:lvl>
  </w:abstractNum>
  <w:abstractNum w:abstractNumId="6" w15:restartNumberingAfterBreak="0">
    <w:nsid w:val="50D537DB"/>
    <w:multiLevelType w:val="hybridMultilevel"/>
    <w:tmpl w:val="1CA8C1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C115D77"/>
    <w:multiLevelType w:val="hybridMultilevel"/>
    <w:tmpl w:val="F2F0A072"/>
    <w:lvl w:ilvl="0" w:tplc="A2EE1420">
      <w:start w:val="1"/>
      <w:numFmt w:val="bullet"/>
      <w:lvlText w:val="•"/>
      <w:lvlJc w:val="left"/>
      <w:pPr>
        <w:tabs>
          <w:tab w:val="num" w:pos="720"/>
        </w:tabs>
        <w:ind w:left="720" w:hanging="360"/>
      </w:pPr>
      <w:rPr>
        <w:rFonts w:ascii="Times New Roman" w:hAnsi="Times New Roman" w:hint="default"/>
      </w:rPr>
    </w:lvl>
    <w:lvl w:ilvl="1" w:tplc="74C648B6" w:tentative="1">
      <w:start w:val="1"/>
      <w:numFmt w:val="bullet"/>
      <w:lvlText w:val="•"/>
      <w:lvlJc w:val="left"/>
      <w:pPr>
        <w:tabs>
          <w:tab w:val="num" w:pos="1440"/>
        </w:tabs>
        <w:ind w:left="1440" w:hanging="360"/>
      </w:pPr>
      <w:rPr>
        <w:rFonts w:ascii="Times New Roman" w:hAnsi="Times New Roman" w:hint="default"/>
      </w:rPr>
    </w:lvl>
    <w:lvl w:ilvl="2" w:tplc="C45C9E84" w:tentative="1">
      <w:start w:val="1"/>
      <w:numFmt w:val="bullet"/>
      <w:lvlText w:val="•"/>
      <w:lvlJc w:val="left"/>
      <w:pPr>
        <w:tabs>
          <w:tab w:val="num" w:pos="2160"/>
        </w:tabs>
        <w:ind w:left="2160" w:hanging="360"/>
      </w:pPr>
      <w:rPr>
        <w:rFonts w:ascii="Times New Roman" w:hAnsi="Times New Roman" w:hint="default"/>
      </w:rPr>
    </w:lvl>
    <w:lvl w:ilvl="3" w:tplc="D42648C2" w:tentative="1">
      <w:start w:val="1"/>
      <w:numFmt w:val="bullet"/>
      <w:lvlText w:val="•"/>
      <w:lvlJc w:val="left"/>
      <w:pPr>
        <w:tabs>
          <w:tab w:val="num" w:pos="2880"/>
        </w:tabs>
        <w:ind w:left="2880" w:hanging="360"/>
      </w:pPr>
      <w:rPr>
        <w:rFonts w:ascii="Times New Roman" w:hAnsi="Times New Roman" w:hint="default"/>
      </w:rPr>
    </w:lvl>
    <w:lvl w:ilvl="4" w:tplc="A5C2A028" w:tentative="1">
      <w:start w:val="1"/>
      <w:numFmt w:val="bullet"/>
      <w:lvlText w:val="•"/>
      <w:lvlJc w:val="left"/>
      <w:pPr>
        <w:tabs>
          <w:tab w:val="num" w:pos="3600"/>
        </w:tabs>
        <w:ind w:left="3600" w:hanging="360"/>
      </w:pPr>
      <w:rPr>
        <w:rFonts w:ascii="Times New Roman" w:hAnsi="Times New Roman" w:hint="default"/>
      </w:rPr>
    </w:lvl>
    <w:lvl w:ilvl="5" w:tplc="9DE83E88" w:tentative="1">
      <w:start w:val="1"/>
      <w:numFmt w:val="bullet"/>
      <w:lvlText w:val="•"/>
      <w:lvlJc w:val="left"/>
      <w:pPr>
        <w:tabs>
          <w:tab w:val="num" w:pos="4320"/>
        </w:tabs>
        <w:ind w:left="4320" w:hanging="360"/>
      </w:pPr>
      <w:rPr>
        <w:rFonts w:ascii="Times New Roman" w:hAnsi="Times New Roman" w:hint="default"/>
      </w:rPr>
    </w:lvl>
    <w:lvl w:ilvl="6" w:tplc="3DE6E9BA" w:tentative="1">
      <w:start w:val="1"/>
      <w:numFmt w:val="bullet"/>
      <w:lvlText w:val="•"/>
      <w:lvlJc w:val="left"/>
      <w:pPr>
        <w:tabs>
          <w:tab w:val="num" w:pos="5040"/>
        </w:tabs>
        <w:ind w:left="5040" w:hanging="360"/>
      </w:pPr>
      <w:rPr>
        <w:rFonts w:ascii="Times New Roman" w:hAnsi="Times New Roman" w:hint="default"/>
      </w:rPr>
    </w:lvl>
    <w:lvl w:ilvl="7" w:tplc="1748A7F8" w:tentative="1">
      <w:start w:val="1"/>
      <w:numFmt w:val="bullet"/>
      <w:lvlText w:val="•"/>
      <w:lvlJc w:val="left"/>
      <w:pPr>
        <w:tabs>
          <w:tab w:val="num" w:pos="5760"/>
        </w:tabs>
        <w:ind w:left="5760" w:hanging="360"/>
      </w:pPr>
      <w:rPr>
        <w:rFonts w:ascii="Times New Roman" w:hAnsi="Times New Roman" w:hint="default"/>
      </w:rPr>
    </w:lvl>
    <w:lvl w:ilvl="8" w:tplc="400C98D4"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5"/>
  </w:num>
  <w:num w:numId="3">
    <w:abstractNumId w:val="6"/>
  </w:num>
  <w:num w:numId="4">
    <w:abstractNumId w:val="4"/>
  </w:num>
  <w:num w:numId="5">
    <w:abstractNumId w:val="3"/>
  </w:num>
  <w:num w:numId="6">
    <w:abstractNumId w:val="1"/>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B2C"/>
    <w:rsid w:val="00020DEB"/>
    <w:rsid w:val="00025F2B"/>
    <w:rsid w:val="00046CB6"/>
    <w:rsid w:val="000871BD"/>
    <w:rsid w:val="000E262F"/>
    <w:rsid w:val="000E5322"/>
    <w:rsid w:val="000F3153"/>
    <w:rsid w:val="0011244D"/>
    <w:rsid w:val="00142B64"/>
    <w:rsid w:val="001457BC"/>
    <w:rsid w:val="00152068"/>
    <w:rsid w:val="001A3C61"/>
    <w:rsid w:val="001B56C1"/>
    <w:rsid w:val="001B7AEF"/>
    <w:rsid w:val="001E6C18"/>
    <w:rsid w:val="001F084E"/>
    <w:rsid w:val="00211C98"/>
    <w:rsid w:val="00277B1B"/>
    <w:rsid w:val="00294B75"/>
    <w:rsid w:val="002A2C3B"/>
    <w:rsid w:val="002B5656"/>
    <w:rsid w:val="00330084"/>
    <w:rsid w:val="00344DE9"/>
    <w:rsid w:val="0038427B"/>
    <w:rsid w:val="003969E7"/>
    <w:rsid w:val="003A4E57"/>
    <w:rsid w:val="003B616D"/>
    <w:rsid w:val="003C06EE"/>
    <w:rsid w:val="004005C0"/>
    <w:rsid w:val="00405596"/>
    <w:rsid w:val="004343FF"/>
    <w:rsid w:val="00436B4C"/>
    <w:rsid w:val="004971D5"/>
    <w:rsid w:val="0051011A"/>
    <w:rsid w:val="00581B2C"/>
    <w:rsid w:val="005D1E09"/>
    <w:rsid w:val="005D6015"/>
    <w:rsid w:val="00633690"/>
    <w:rsid w:val="00652676"/>
    <w:rsid w:val="00697C01"/>
    <w:rsid w:val="006B43B1"/>
    <w:rsid w:val="006C2A52"/>
    <w:rsid w:val="006C5609"/>
    <w:rsid w:val="006C79F7"/>
    <w:rsid w:val="00717D79"/>
    <w:rsid w:val="007369F2"/>
    <w:rsid w:val="00745E92"/>
    <w:rsid w:val="0075603F"/>
    <w:rsid w:val="007B50C5"/>
    <w:rsid w:val="007E12F2"/>
    <w:rsid w:val="00851366"/>
    <w:rsid w:val="00920BD2"/>
    <w:rsid w:val="0092662E"/>
    <w:rsid w:val="009578B1"/>
    <w:rsid w:val="00980785"/>
    <w:rsid w:val="009D68D7"/>
    <w:rsid w:val="00AC1A7B"/>
    <w:rsid w:val="00B2542E"/>
    <w:rsid w:val="00C2393E"/>
    <w:rsid w:val="00C660CD"/>
    <w:rsid w:val="00C93635"/>
    <w:rsid w:val="00C9536B"/>
    <w:rsid w:val="00D37DB8"/>
    <w:rsid w:val="00D6214D"/>
    <w:rsid w:val="00D849D8"/>
    <w:rsid w:val="00E03AB2"/>
    <w:rsid w:val="00E16574"/>
    <w:rsid w:val="00E207EC"/>
    <w:rsid w:val="00ED3316"/>
    <w:rsid w:val="00ED3E0E"/>
    <w:rsid w:val="00ED4515"/>
    <w:rsid w:val="00EF7EBB"/>
    <w:rsid w:val="00F069E4"/>
    <w:rsid w:val="00F42906"/>
    <w:rsid w:val="00F67C4C"/>
    <w:rsid w:val="00F869F2"/>
    <w:rsid w:val="00FF5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EFA6B"/>
  <w15:docId w15:val="{B027FF6F-8261-4A4D-8082-1B45AB4FC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5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B2C"/>
    <w:pPr>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871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71BD"/>
    <w:rPr>
      <w:rFonts w:ascii="Segoe UI" w:hAnsi="Segoe UI" w:cs="Segoe UI"/>
      <w:sz w:val="18"/>
      <w:szCs w:val="18"/>
    </w:rPr>
  </w:style>
  <w:style w:type="paragraph" w:styleId="NormalWeb">
    <w:name w:val="Normal (Web)"/>
    <w:basedOn w:val="Normal"/>
    <w:uiPriority w:val="99"/>
    <w:unhideWhenUsed/>
    <w:rsid w:val="00717D79"/>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6B43B1"/>
    <w:rPr>
      <w:color w:val="0000FF"/>
      <w:u w:val="single"/>
    </w:rPr>
  </w:style>
  <w:style w:type="character" w:customStyle="1" w:styleId="UnresolvedMention">
    <w:name w:val="Unresolved Mention"/>
    <w:basedOn w:val="DefaultParagraphFont"/>
    <w:uiPriority w:val="99"/>
    <w:semiHidden/>
    <w:unhideWhenUsed/>
    <w:rsid w:val="006B43B1"/>
    <w:rPr>
      <w:color w:val="605E5C"/>
      <w:shd w:val="clear" w:color="auto" w:fill="E1DFDD"/>
    </w:rPr>
  </w:style>
  <w:style w:type="character" w:styleId="FollowedHyperlink">
    <w:name w:val="FollowedHyperlink"/>
    <w:basedOn w:val="DefaultParagraphFont"/>
    <w:uiPriority w:val="99"/>
    <w:semiHidden/>
    <w:unhideWhenUsed/>
    <w:rsid w:val="006B43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1571835">
      <w:bodyDiv w:val="1"/>
      <w:marLeft w:val="0"/>
      <w:marRight w:val="0"/>
      <w:marTop w:val="0"/>
      <w:marBottom w:val="0"/>
      <w:divBdr>
        <w:top w:val="none" w:sz="0" w:space="0" w:color="auto"/>
        <w:left w:val="none" w:sz="0" w:space="0" w:color="auto"/>
        <w:bottom w:val="none" w:sz="0" w:space="0" w:color="auto"/>
        <w:right w:val="none" w:sz="0" w:space="0" w:color="auto"/>
      </w:divBdr>
    </w:div>
    <w:div w:id="715616814">
      <w:bodyDiv w:val="1"/>
      <w:marLeft w:val="0"/>
      <w:marRight w:val="0"/>
      <w:marTop w:val="0"/>
      <w:marBottom w:val="0"/>
      <w:divBdr>
        <w:top w:val="none" w:sz="0" w:space="0" w:color="auto"/>
        <w:left w:val="none" w:sz="0" w:space="0" w:color="auto"/>
        <w:bottom w:val="none" w:sz="0" w:space="0" w:color="auto"/>
        <w:right w:val="none" w:sz="0" w:space="0" w:color="auto"/>
      </w:divBdr>
      <w:divsChild>
        <w:div w:id="1253318396">
          <w:marLeft w:val="144"/>
          <w:marRight w:val="0"/>
          <w:marTop w:val="240"/>
          <w:marBottom w:val="40"/>
          <w:divBdr>
            <w:top w:val="none" w:sz="0" w:space="0" w:color="auto"/>
            <w:left w:val="none" w:sz="0" w:space="0" w:color="auto"/>
            <w:bottom w:val="none" w:sz="0" w:space="0" w:color="auto"/>
            <w:right w:val="none" w:sz="0" w:space="0" w:color="auto"/>
          </w:divBdr>
        </w:div>
        <w:div w:id="1009067962">
          <w:marLeft w:val="144"/>
          <w:marRight w:val="0"/>
          <w:marTop w:val="240"/>
          <w:marBottom w:val="40"/>
          <w:divBdr>
            <w:top w:val="none" w:sz="0" w:space="0" w:color="auto"/>
            <w:left w:val="none" w:sz="0" w:space="0" w:color="auto"/>
            <w:bottom w:val="none" w:sz="0" w:space="0" w:color="auto"/>
            <w:right w:val="none" w:sz="0" w:space="0" w:color="auto"/>
          </w:divBdr>
        </w:div>
        <w:div w:id="242884931">
          <w:marLeft w:val="144"/>
          <w:marRight w:val="0"/>
          <w:marTop w:val="240"/>
          <w:marBottom w:val="40"/>
          <w:divBdr>
            <w:top w:val="none" w:sz="0" w:space="0" w:color="auto"/>
            <w:left w:val="none" w:sz="0" w:space="0" w:color="auto"/>
            <w:bottom w:val="none" w:sz="0" w:space="0" w:color="auto"/>
            <w:right w:val="none" w:sz="0" w:space="0" w:color="auto"/>
          </w:divBdr>
        </w:div>
      </w:divsChild>
    </w:div>
    <w:div w:id="919676872">
      <w:bodyDiv w:val="1"/>
      <w:marLeft w:val="0"/>
      <w:marRight w:val="0"/>
      <w:marTop w:val="0"/>
      <w:marBottom w:val="0"/>
      <w:divBdr>
        <w:top w:val="none" w:sz="0" w:space="0" w:color="auto"/>
        <w:left w:val="none" w:sz="0" w:space="0" w:color="auto"/>
        <w:bottom w:val="none" w:sz="0" w:space="0" w:color="auto"/>
        <w:right w:val="none" w:sz="0" w:space="0" w:color="auto"/>
      </w:divBdr>
      <w:divsChild>
        <w:div w:id="1763259387">
          <w:marLeft w:val="547"/>
          <w:marRight w:val="0"/>
          <w:marTop w:val="0"/>
          <w:marBottom w:val="0"/>
          <w:divBdr>
            <w:top w:val="none" w:sz="0" w:space="0" w:color="auto"/>
            <w:left w:val="none" w:sz="0" w:space="0" w:color="auto"/>
            <w:bottom w:val="none" w:sz="0" w:space="0" w:color="auto"/>
            <w:right w:val="none" w:sz="0" w:space="0" w:color="auto"/>
          </w:divBdr>
        </w:div>
      </w:divsChild>
    </w:div>
    <w:div w:id="1294171822">
      <w:bodyDiv w:val="1"/>
      <w:marLeft w:val="0"/>
      <w:marRight w:val="0"/>
      <w:marTop w:val="0"/>
      <w:marBottom w:val="0"/>
      <w:divBdr>
        <w:top w:val="none" w:sz="0" w:space="0" w:color="auto"/>
        <w:left w:val="none" w:sz="0" w:space="0" w:color="auto"/>
        <w:bottom w:val="none" w:sz="0" w:space="0" w:color="auto"/>
        <w:right w:val="none" w:sz="0" w:space="0" w:color="auto"/>
      </w:divBdr>
    </w:div>
    <w:div w:id="1687903892">
      <w:bodyDiv w:val="1"/>
      <w:marLeft w:val="0"/>
      <w:marRight w:val="0"/>
      <w:marTop w:val="0"/>
      <w:marBottom w:val="0"/>
      <w:divBdr>
        <w:top w:val="none" w:sz="0" w:space="0" w:color="auto"/>
        <w:left w:val="none" w:sz="0" w:space="0" w:color="auto"/>
        <w:bottom w:val="none" w:sz="0" w:space="0" w:color="auto"/>
        <w:right w:val="none" w:sz="0" w:space="0" w:color="auto"/>
      </w:divBdr>
      <w:divsChild>
        <w:div w:id="1770153316">
          <w:marLeft w:val="547"/>
          <w:marRight w:val="0"/>
          <w:marTop w:val="0"/>
          <w:marBottom w:val="0"/>
          <w:divBdr>
            <w:top w:val="none" w:sz="0" w:space="0" w:color="auto"/>
            <w:left w:val="none" w:sz="0" w:space="0" w:color="auto"/>
            <w:bottom w:val="none" w:sz="0" w:space="0" w:color="auto"/>
            <w:right w:val="none" w:sz="0" w:space="0" w:color="auto"/>
          </w:divBdr>
        </w:div>
      </w:divsChild>
    </w:div>
    <w:div w:id="1791623978">
      <w:bodyDiv w:val="1"/>
      <w:marLeft w:val="0"/>
      <w:marRight w:val="0"/>
      <w:marTop w:val="0"/>
      <w:marBottom w:val="0"/>
      <w:divBdr>
        <w:top w:val="none" w:sz="0" w:space="0" w:color="auto"/>
        <w:left w:val="none" w:sz="0" w:space="0" w:color="auto"/>
        <w:bottom w:val="none" w:sz="0" w:space="0" w:color="auto"/>
        <w:right w:val="none" w:sz="0" w:space="0" w:color="auto"/>
      </w:divBdr>
      <w:divsChild>
        <w:div w:id="426462746">
          <w:marLeft w:val="144"/>
          <w:marRight w:val="0"/>
          <w:marTop w:val="240"/>
          <w:marBottom w:val="40"/>
          <w:divBdr>
            <w:top w:val="none" w:sz="0" w:space="0" w:color="auto"/>
            <w:left w:val="none" w:sz="0" w:space="0" w:color="auto"/>
            <w:bottom w:val="none" w:sz="0" w:space="0" w:color="auto"/>
            <w:right w:val="none" w:sz="0" w:space="0" w:color="auto"/>
          </w:divBdr>
        </w:div>
      </w:divsChild>
    </w:div>
    <w:div w:id="1800612800">
      <w:bodyDiv w:val="1"/>
      <w:marLeft w:val="0"/>
      <w:marRight w:val="0"/>
      <w:marTop w:val="0"/>
      <w:marBottom w:val="0"/>
      <w:divBdr>
        <w:top w:val="none" w:sz="0" w:space="0" w:color="auto"/>
        <w:left w:val="none" w:sz="0" w:space="0" w:color="auto"/>
        <w:bottom w:val="none" w:sz="0" w:space="0" w:color="auto"/>
        <w:right w:val="none" w:sz="0" w:space="0" w:color="auto"/>
      </w:divBdr>
      <w:divsChild>
        <w:div w:id="584265810">
          <w:marLeft w:val="360"/>
          <w:marRight w:val="0"/>
          <w:marTop w:val="200"/>
          <w:marBottom w:val="0"/>
          <w:divBdr>
            <w:top w:val="none" w:sz="0" w:space="0" w:color="auto"/>
            <w:left w:val="none" w:sz="0" w:space="0" w:color="auto"/>
            <w:bottom w:val="none" w:sz="0" w:space="0" w:color="auto"/>
            <w:right w:val="none" w:sz="0" w:space="0" w:color="auto"/>
          </w:divBdr>
        </w:div>
        <w:div w:id="1934975693">
          <w:marLeft w:val="360"/>
          <w:marRight w:val="0"/>
          <w:marTop w:val="200"/>
          <w:marBottom w:val="0"/>
          <w:divBdr>
            <w:top w:val="none" w:sz="0" w:space="0" w:color="auto"/>
            <w:left w:val="none" w:sz="0" w:space="0" w:color="auto"/>
            <w:bottom w:val="none" w:sz="0" w:space="0" w:color="auto"/>
            <w:right w:val="none" w:sz="0" w:space="0" w:color="auto"/>
          </w:divBdr>
        </w:div>
        <w:div w:id="1184245172">
          <w:marLeft w:val="360"/>
          <w:marRight w:val="0"/>
          <w:marTop w:val="200"/>
          <w:marBottom w:val="0"/>
          <w:divBdr>
            <w:top w:val="none" w:sz="0" w:space="0" w:color="auto"/>
            <w:left w:val="none" w:sz="0" w:space="0" w:color="auto"/>
            <w:bottom w:val="none" w:sz="0" w:space="0" w:color="auto"/>
            <w:right w:val="none" w:sz="0" w:space="0" w:color="auto"/>
          </w:divBdr>
        </w:div>
      </w:divsChild>
    </w:div>
    <w:div w:id="1820998200">
      <w:bodyDiv w:val="1"/>
      <w:marLeft w:val="0"/>
      <w:marRight w:val="0"/>
      <w:marTop w:val="0"/>
      <w:marBottom w:val="0"/>
      <w:divBdr>
        <w:top w:val="none" w:sz="0" w:space="0" w:color="auto"/>
        <w:left w:val="none" w:sz="0" w:space="0" w:color="auto"/>
        <w:bottom w:val="none" w:sz="0" w:space="0" w:color="auto"/>
        <w:right w:val="none" w:sz="0" w:space="0" w:color="auto"/>
      </w:divBdr>
      <w:divsChild>
        <w:div w:id="1219392901">
          <w:marLeft w:val="446"/>
          <w:marRight w:val="0"/>
          <w:marTop w:val="106"/>
          <w:marBottom w:val="120"/>
          <w:divBdr>
            <w:top w:val="none" w:sz="0" w:space="0" w:color="auto"/>
            <w:left w:val="none" w:sz="0" w:space="0" w:color="auto"/>
            <w:bottom w:val="none" w:sz="0" w:space="0" w:color="auto"/>
            <w:right w:val="none" w:sz="0" w:space="0" w:color="auto"/>
          </w:divBdr>
        </w:div>
        <w:div w:id="939072780">
          <w:marLeft w:val="446"/>
          <w:marRight w:val="0"/>
          <w:marTop w:val="106"/>
          <w:marBottom w:val="120"/>
          <w:divBdr>
            <w:top w:val="none" w:sz="0" w:space="0" w:color="auto"/>
            <w:left w:val="none" w:sz="0" w:space="0" w:color="auto"/>
            <w:bottom w:val="none" w:sz="0" w:space="0" w:color="auto"/>
            <w:right w:val="none" w:sz="0" w:space="0" w:color="auto"/>
          </w:divBdr>
        </w:div>
        <w:div w:id="1143959445">
          <w:marLeft w:val="446"/>
          <w:marRight w:val="0"/>
          <w:marTop w:val="106"/>
          <w:marBottom w:val="120"/>
          <w:divBdr>
            <w:top w:val="none" w:sz="0" w:space="0" w:color="auto"/>
            <w:left w:val="none" w:sz="0" w:space="0" w:color="auto"/>
            <w:bottom w:val="none" w:sz="0" w:space="0" w:color="auto"/>
            <w:right w:val="none" w:sz="0" w:space="0" w:color="auto"/>
          </w:divBdr>
        </w:div>
        <w:div w:id="1079256213">
          <w:marLeft w:val="446"/>
          <w:marRight w:val="0"/>
          <w:marTop w:val="106"/>
          <w:marBottom w:val="120"/>
          <w:divBdr>
            <w:top w:val="none" w:sz="0" w:space="0" w:color="auto"/>
            <w:left w:val="none" w:sz="0" w:space="0" w:color="auto"/>
            <w:bottom w:val="none" w:sz="0" w:space="0" w:color="auto"/>
            <w:right w:val="none" w:sz="0" w:space="0" w:color="auto"/>
          </w:divBdr>
        </w:div>
      </w:divsChild>
    </w:div>
    <w:div w:id="1887571481">
      <w:bodyDiv w:val="1"/>
      <w:marLeft w:val="0"/>
      <w:marRight w:val="0"/>
      <w:marTop w:val="0"/>
      <w:marBottom w:val="0"/>
      <w:divBdr>
        <w:top w:val="none" w:sz="0" w:space="0" w:color="auto"/>
        <w:left w:val="none" w:sz="0" w:space="0" w:color="auto"/>
        <w:bottom w:val="none" w:sz="0" w:space="0" w:color="auto"/>
        <w:right w:val="none" w:sz="0" w:space="0" w:color="auto"/>
      </w:divBdr>
      <w:divsChild>
        <w:div w:id="2096660273">
          <w:marLeft w:val="144"/>
          <w:marRight w:val="0"/>
          <w:marTop w:val="240"/>
          <w:marBottom w:val="40"/>
          <w:divBdr>
            <w:top w:val="none" w:sz="0" w:space="0" w:color="auto"/>
            <w:left w:val="none" w:sz="0" w:space="0" w:color="auto"/>
            <w:bottom w:val="none" w:sz="0" w:space="0" w:color="auto"/>
            <w:right w:val="none" w:sz="0" w:space="0" w:color="auto"/>
          </w:divBdr>
        </w:div>
        <w:div w:id="529075437">
          <w:marLeft w:val="144"/>
          <w:marRight w:val="0"/>
          <w:marTop w:val="240"/>
          <w:marBottom w:val="40"/>
          <w:divBdr>
            <w:top w:val="none" w:sz="0" w:space="0" w:color="auto"/>
            <w:left w:val="none" w:sz="0" w:space="0" w:color="auto"/>
            <w:bottom w:val="none" w:sz="0" w:space="0" w:color="auto"/>
            <w:right w:val="none" w:sz="0" w:space="0" w:color="auto"/>
          </w:divBdr>
        </w:div>
        <w:div w:id="1494249726">
          <w:marLeft w:val="144"/>
          <w:marRight w:val="0"/>
          <w:marTop w:val="2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amazon.com/Post-Notes-Jaipur-Collection-655-5UC/dp/B00006JNN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google.com/search?q=blt+paragraph+sandwich&amp;tbm=isch"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1D4C56-7177-49F7-AFB9-161AAB525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497</Words>
  <Characters>2836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CSOS-JHU</Company>
  <LinksUpToDate>false</LinksUpToDate>
  <CharactersWithSpaces>3327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Martha Mac Iver</dc:creator>
  <cp:lastModifiedBy>Emily Clark</cp:lastModifiedBy>
  <cp:revision>14</cp:revision>
  <cp:lastPrinted>2016-10-17T17:47:00Z</cp:lastPrinted>
  <dcterms:created xsi:type="dcterms:W3CDTF">2020-03-20T14:10:00Z</dcterms:created>
  <dcterms:modified xsi:type="dcterms:W3CDTF">2020-06-15T16:20:00Z</dcterms:modified>
</cp:coreProperties>
</file>